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7" w:rsidRPr="00125821" w:rsidRDefault="003219F9" w:rsidP="00EB67D7">
      <w:pPr>
        <w:pStyle w:val="Heading9"/>
        <w:jc w:val="thaiDistribute"/>
        <w:rPr>
          <w:rFonts w:ascii="TH SarabunPSK" w:hAnsi="TH SarabunPSK" w:cs="TH SarabunPSK"/>
          <w:color w:val="FFFFFF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B67D7" w:rsidRPr="00822D0D">
        <w:rPr>
          <w:rFonts w:asciiTheme="majorBidi" w:hAnsiTheme="majorBidi" w:cstheme="majorBidi"/>
        </w:rPr>
        <w:tab/>
      </w:r>
      <w:r w:rsidR="00EB67D7" w:rsidRPr="00822D0D">
        <w:rPr>
          <w:rFonts w:asciiTheme="majorBidi" w:hAnsiTheme="majorBidi" w:cstheme="majorBidi"/>
        </w:rPr>
        <w:tab/>
      </w:r>
      <w:r w:rsidR="00C54B0D">
        <w:rPr>
          <w:rFonts w:asciiTheme="majorBidi" w:hAnsiTheme="majorBidi" w:cstheme="majorBidi"/>
        </w:rPr>
        <w:tab/>
      </w:r>
      <w:r w:rsidR="00C54B0D">
        <w:rPr>
          <w:rFonts w:asciiTheme="majorBidi" w:hAnsiTheme="majorBidi" w:cstheme="majorBidi"/>
        </w:rPr>
        <w:tab/>
      </w:r>
      <w:r w:rsidR="00C54B0D">
        <w:rPr>
          <w:rFonts w:asciiTheme="majorBidi" w:hAnsiTheme="majorBidi" w:cstheme="majorBidi"/>
        </w:rPr>
        <w:tab/>
      </w:r>
      <w:r w:rsidR="00C54B0D">
        <w:rPr>
          <w:rFonts w:asciiTheme="majorBidi" w:hAnsiTheme="majorBidi" w:cstheme="majorBidi"/>
        </w:rPr>
        <w:tab/>
      </w:r>
      <w:r w:rsidR="00C54B0D" w:rsidRPr="00125821">
        <w:rPr>
          <w:rFonts w:ascii="TH SarabunPSK" w:hAnsi="TH SarabunPSK" w:cs="TH SarabunPSK"/>
        </w:rPr>
        <w:tab/>
      </w:r>
      <w:r w:rsidR="00EB67D7" w:rsidRPr="00125821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="00EB67D7" w:rsidRPr="00125821">
        <w:rPr>
          <w:rFonts w:ascii="TH SarabunPSK" w:hAnsi="TH SarabunPSK" w:cs="TH SarabunPSK"/>
          <w:b/>
          <w:bCs/>
          <w:u w:val="single"/>
        </w:rPr>
        <w:t>1</w:t>
      </w:r>
      <w:r w:rsidR="00EB67D7" w:rsidRPr="00125821">
        <w:rPr>
          <w:rFonts w:ascii="TH SarabunPSK" w:hAnsi="TH SarabunPSK" w:cs="TH SarabunPSK"/>
          <w:color w:val="FFFFFF"/>
          <w:cs/>
        </w:rPr>
        <w:t xml:space="preserve">แนบท้าย </w:t>
      </w:r>
      <w:r w:rsidR="00EB67D7" w:rsidRPr="00125821">
        <w:rPr>
          <w:rFonts w:ascii="TH SarabunPSK" w:hAnsi="TH SarabunPSK" w:cs="TH SarabunPSK"/>
          <w:color w:val="FFFFFF"/>
        </w:rPr>
        <w:t>4</w:t>
      </w:r>
    </w:p>
    <w:p w:rsidR="00EB67D7" w:rsidRPr="004C3057" w:rsidRDefault="00EB67D7" w:rsidP="00EB67D7">
      <w:pPr>
        <w:pStyle w:val="Heading7"/>
        <w:rPr>
          <w:rFonts w:ascii="TH SarabunPSK" w:hAnsi="TH SarabunPSK" w:cs="TH SarabunPSK"/>
          <w:sz w:val="52"/>
          <w:szCs w:val="52"/>
        </w:rPr>
      </w:pPr>
      <w:r w:rsidRPr="004C3057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EB67D7" w:rsidRPr="004C3057" w:rsidRDefault="00EB67D7" w:rsidP="00EB67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ชื่อ   นายชาญณรงค์  ตันติชำนาญกุล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นักวิชาการสัตวบาลชำนาญการ             ตำแหน่งเลขที่   </w:t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>4659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กลุ่มส่งเสริมและพัฒนาการปศุสัตว์           สำนักงานปศุสัตว์จังหวัดภูเก็ต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ab/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ab/>
      </w: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83771A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ขอประเมินเพื่อแต่งตั้งให้ดำรงตำแหน่งนักวิชาการสัตวบาลชำนาญการพิเศษ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>4659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กลุ่มส่งเสริมและพัฒนาการปศุสัตว์           สำนักงานปศุสัตว์จังหวัดภูเก็ต</w:t>
      </w: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EB67D7" w:rsidRPr="004C3057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ab/>
      </w:r>
      <w:r w:rsidRPr="004C3057">
        <w:rPr>
          <w:rFonts w:ascii="TH SarabunPSK" w:hAnsi="TH SarabunPSK" w:cs="TH SarabunPSK"/>
          <w:b/>
          <w:bCs/>
          <w:sz w:val="40"/>
          <w:szCs w:val="40"/>
        </w:rPr>
        <w:tab/>
      </w:r>
      <w:r w:rsidRPr="004C305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EB67D7" w:rsidRPr="00125821" w:rsidRDefault="00EB67D7" w:rsidP="00EB6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3F2C89" w:rsidRDefault="003F2C89" w:rsidP="00225E05">
      <w:pPr>
        <w:pStyle w:val="Heading1"/>
        <w:rPr>
          <w:rFonts w:ascii="TH SarabunPSK" w:hAnsi="TH SarabunPSK" w:cs="TH SarabunPSK"/>
          <w:sz w:val="36"/>
          <w:szCs w:val="36"/>
        </w:rPr>
      </w:pPr>
    </w:p>
    <w:p w:rsidR="003F2C89" w:rsidRDefault="003F2C89" w:rsidP="00225E05">
      <w:pPr>
        <w:pStyle w:val="Heading1"/>
        <w:rPr>
          <w:rFonts w:ascii="TH SarabunPSK" w:hAnsi="TH SarabunPSK" w:cs="TH SarabunPSK"/>
          <w:sz w:val="36"/>
          <w:szCs w:val="36"/>
        </w:rPr>
      </w:pPr>
    </w:p>
    <w:p w:rsidR="003F2C89" w:rsidRDefault="003F2C89" w:rsidP="00225E05">
      <w:pPr>
        <w:pStyle w:val="Heading1"/>
        <w:rPr>
          <w:rFonts w:ascii="TH SarabunPSK" w:hAnsi="TH SarabunPSK" w:cs="TH SarabunPSK"/>
          <w:sz w:val="36"/>
          <w:szCs w:val="36"/>
        </w:rPr>
      </w:pPr>
    </w:p>
    <w:p w:rsidR="0083771A" w:rsidRDefault="0083771A">
      <w:p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6E608F" w:rsidRPr="00B215B4" w:rsidRDefault="00B215B4" w:rsidP="00B215B4">
      <w:pPr>
        <w:pStyle w:val="Heading5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B215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  <w:t xml:space="preserve">        </w:t>
      </w:r>
      <w:r w:rsidRPr="00B215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67D7" w:rsidRPr="00B215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เอกสารหมายเลข </w:t>
      </w:r>
      <w:r w:rsidR="00EB67D7" w:rsidRPr="00B215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</w:p>
    <w:p w:rsidR="00E20AC4" w:rsidRPr="00125821" w:rsidRDefault="00EB67D7" w:rsidP="00E25833">
      <w:pPr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25821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E20AC4" w:rsidRDefault="00930DBE" w:rsidP="00BA5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30D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="00E777B0" w:rsidRPr="00930D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ชื่อผลงานวิชาการ</w:t>
      </w:r>
      <w:r w:rsidR="00D9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0AC4" w:rsidRPr="00125821">
        <w:rPr>
          <w:rFonts w:ascii="TH SarabunPSK" w:hAnsi="TH SarabunPSK" w:cs="TH SarabunPSK"/>
          <w:sz w:val="32"/>
          <w:szCs w:val="32"/>
          <w:cs/>
        </w:rPr>
        <w:t>ศึกษาศักยภาพการเลี้ยงแพะของเกษตรกร</w:t>
      </w:r>
      <w:r w:rsidR="006E608F">
        <w:rPr>
          <w:rFonts w:ascii="TH SarabunPSK" w:hAnsi="TH SarabunPSK" w:cs="TH SarabunPSK" w:hint="cs"/>
          <w:sz w:val="32"/>
          <w:szCs w:val="32"/>
          <w:cs/>
        </w:rPr>
        <w:t>โครงการส่งเสริ</w:t>
      </w:r>
      <w:r w:rsidR="009F09C3">
        <w:rPr>
          <w:rFonts w:ascii="TH SarabunPSK" w:hAnsi="TH SarabunPSK" w:cs="TH SarabunPSK" w:hint="cs"/>
          <w:sz w:val="32"/>
          <w:szCs w:val="32"/>
          <w:cs/>
        </w:rPr>
        <w:t>มการเลี้ยงสัตว์แบบแปลง</w:t>
      </w:r>
      <w:r w:rsidR="00DD0C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56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5E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09C3">
        <w:rPr>
          <w:rFonts w:ascii="TH SarabunPSK" w:hAnsi="TH SarabunPSK" w:cs="TH SarabunPSK" w:hint="cs"/>
          <w:sz w:val="32"/>
          <w:szCs w:val="32"/>
          <w:cs/>
        </w:rPr>
        <w:t>ใหญ่</w:t>
      </w:r>
      <w:r w:rsidR="00E20AC4" w:rsidRPr="00125821">
        <w:rPr>
          <w:rFonts w:ascii="TH SarabunPSK" w:hAnsi="TH SarabunPSK" w:cs="TH SarabunPSK"/>
          <w:sz w:val="32"/>
          <w:szCs w:val="32"/>
          <w:cs/>
        </w:rPr>
        <w:t>จังหวัดภูเก็ต</w:t>
      </w:r>
    </w:p>
    <w:p w:rsidR="00D956C7" w:rsidRPr="00125821" w:rsidRDefault="00D956C7" w:rsidP="0033466F">
      <w:pPr>
        <w:tabs>
          <w:tab w:val="left" w:pos="1985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ปีที่ดำเนินการ    2562</w:t>
      </w:r>
    </w:p>
    <w:p w:rsidR="00AB11E3" w:rsidRPr="00BD6967" w:rsidRDefault="00930DBE" w:rsidP="00AB11E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AB11E3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ความสำคัญ</w:t>
      </w:r>
      <w:r w:rsidR="00AB11E3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ละที่มาของปัญหา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  <w:t xml:space="preserve">แพะเป็นสัตว์เศรษฐกิจที่สำคัญ เกษตรกรได้รวมตัวกันจดทะเบียนวิสาหกิจ เป็นเครือข่าย/ชมรม/กลุ่มเกษตรกรผู้เลี้ยงแพะ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ซึ่งได้ชื่อว่า</w:t>
      </w:r>
      <w:r w:rsidRPr="00AB11E3">
        <w:rPr>
          <w:rFonts w:ascii="TH SarabunPSK" w:hAnsi="TH SarabunPSK" w:cs="TH SarabunPSK"/>
          <w:sz w:val="32"/>
          <w:szCs w:val="32"/>
          <w:cs/>
        </w:rPr>
        <w:t>มีการรวมกลุ่ม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ผู้เลี้ยงสัตว์</w:t>
      </w:r>
      <w:r w:rsidRPr="00AB11E3">
        <w:rPr>
          <w:rFonts w:ascii="TH SarabunPSK" w:hAnsi="TH SarabunPSK" w:cs="TH SarabunPSK"/>
          <w:sz w:val="32"/>
          <w:szCs w:val="32"/>
          <w:cs/>
        </w:rPr>
        <w:t>ที่สุด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ของกรมปศุสัตว์ เ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มื่อเปรียบเทียบกับเครือข่ายเกษตรกรผู้เลี้ยงสัตว์ชนิดอื่นๆ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เ</w:t>
      </w:r>
      <w:r w:rsidRPr="00AB11E3">
        <w:rPr>
          <w:rFonts w:ascii="TH SarabunPSK" w:hAnsi="TH SarabunPSK" w:cs="TH SarabunPSK"/>
          <w:sz w:val="32"/>
          <w:szCs w:val="32"/>
          <w:cs/>
        </w:rPr>
        <w:t>นื่องจากตลาดแพะคุณภาพมีความต้องการสูง และส่วนใหญ่ยังเป็นอาชีพอยู่ในมือของเกษตรกรรายย่อย รูปแบบการเลี้ยงที่หลากหลาย เช่น แบบขังสลับปล่อย และเลี้ยงแบบขังตลอดในฟาร์มขนาดเล็กถึงฟาร์มขนาดใหญ่ ตลาดจำหน่ายแพะมีทั้งตลาดภายในจังหวัดและต่างจังหวัด มีการส่งออกไปยังตลาดเกิดใหม่ เช่น เวียดนาม ลาว กัมพูชา และจีน จากข้อมูลของศูนย์สารสนเทศ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กรมปศุสัตว์ ในครึ่งปีแรกของ 2559 พบว่า มีการส่งออกแพะมีชีวิตผ่านด่าน สปป. ลาว จำนวน 29</w:t>
      </w:r>
      <w:r w:rsidRPr="00AB11E3">
        <w:rPr>
          <w:rFonts w:ascii="TH SarabunPSK" w:hAnsi="TH SarabunPSK" w:cs="TH SarabunPSK"/>
          <w:sz w:val="32"/>
          <w:szCs w:val="32"/>
        </w:rPr>
        <w:t>,</w:t>
      </w:r>
      <w:r w:rsidRPr="00AB11E3">
        <w:rPr>
          <w:rFonts w:ascii="TH SarabunPSK" w:hAnsi="TH SarabunPSK" w:cs="TH SarabunPSK"/>
          <w:sz w:val="32"/>
          <w:szCs w:val="32"/>
          <w:cs/>
        </w:rPr>
        <w:t>917 ตัว และเมื่อรวมกับจำนวนแพะที่ผ่านด่านชะอำ จังหวัดเพชรบุรี เพื่อส่งไปขายยังตลาดเดิม คือ 5 จังหวัดชายแดนใต้ แหล่งท่องเที่ยวทางภาคใต้ และมาเลเซีย อีกจำนวน 166</w:t>
      </w:r>
      <w:r w:rsidRPr="00AB11E3">
        <w:rPr>
          <w:rFonts w:ascii="TH SarabunPSK" w:hAnsi="TH SarabunPSK" w:cs="TH SarabunPSK"/>
          <w:sz w:val="32"/>
          <w:szCs w:val="32"/>
        </w:rPr>
        <w:t>,</w:t>
      </w:r>
      <w:r w:rsidRPr="00AB11E3">
        <w:rPr>
          <w:rFonts w:ascii="TH SarabunPSK" w:hAnsi="TH SarabunPSK" w:cs="TH SarabunPSK"/>
          <w:sz w:val="32"/>
          <w:szCs w:val="32"/>
          <w:cs/>
        </w:rPr>
        <w:t>916 ตัว ซึ่งในจำนวนนี้ยังไม่รวมแพะที่ผลิตและซื้อ-ขายภายในภาคใต้กันเอง การจำหน่ายแพะมีทั้งแบบขายให้พ่อค้าขายปลีก และผ่านพ่อค้าคนกลาง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 w:hint="cs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ภูเก็ต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มีเกษตรกรผู้เลี้ยงแพะ จำนวน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47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ราย ปริมาณแพะรวม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1,257 ตั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ว ในจำนวนดังกล่าว มีการรวมกลุ่มเป็นวิสาหกิจชุมชนผู้เลี้ยงแพะ จำนวน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7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วิสาหกิจ จำนวนสมาชิก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22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ราย ปริมาณแพะรวม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580 </w:t>
      </w:r>
      <w:r w:rsidRPr="00AB11E3">
        <w:rPr>
          <w:rFonts w:ascii="TH SarabunPSK" w:hAnsi="TH SarabunPSK" w:cs="TH SarabunPSK"/>
          <w:sz w:val="32"/>
          <w:szCs w:val="32"/>
          <w:cs/>
        </w:rPr>
        <w:t>ตัว ปัจจุบันเกษตรกรผู้เลี้ยงแพะ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ภูเก็ต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จำหน่ายแพะเดือนละประมาณ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4</w:t>
      </w:r>
      <w:r w:rsidRPr="00AB11E3">
        <w:rPr>
          <w:rFonts w:ascii="TH SarabunPSK" w:hAnsi="TH SarabunPSK" w:cs="TH SarabunPSK"/>
          <w:sz w:val="32"/>
          <w:szCs w:val="32"/>
        </w:rPr>
        <w:t xml:space="preserve">00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ส่วนใหญ่นำเข้าจากต่างจังหวัด </w:t>
      </w:r>
      <w:r w:rsidRPr="00AB11E3">
        <w:rPr>
          <w:rFonts w:ascii="TH SarabunPSK" w:hAnsi="TH SarabunPSK" w:cs="TH SarabunPSK"/>
          <w:sz w:val="32"/>
          <w:szCs w:val="32"/>
          <w:cs/>
        </w:rPr>
        <w:t>แต่ความต้องการของตลาดอยู่ที่ประมาณ 1</w:t>
      </w:r>
      <w:r w:rsidRPr="00AB11E3">
        <w:rPr>
          <w:rFonts w:ascii="TH SarabunPSK" w:hAnsi="TH SarabunPSK" w:cs="TH SarabunPSK"/>
          <w:sz w:val="32"/>
          <w:szCs w:val="32"/>
        </w:rPr>
        <w:t>,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500 ตัวต่อเดือน ราคาแพะมีชีวิตหน้าฟาร์ม </w:t>
      </w:r>
      <w:r w:rsidRPr="00AB11E3">
        <w:rPr>
          <w:rFonts w:ascii="TH SarabunPSK" w:hAnsi="TH SarabunPSK" w:cs="TH SarabunPSK"/>
          <w:sz w:val="32"/>
          <w:szCs w:val="32"/>
        </w:rPr>
        <w:t xml:space="preserve">140-150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บาทต่อกิโลกรัม (ต้นทุน </w:t>
      </w:r>
      <w:r w:rsidRPr="00AB11E3">
        <w:rPr>
          <w:rFonts w:ascii="TH SarabunPSK" w:hAnsi="TH SarabunPSK" w:cs="TH SarabunPSK"/>
          <w:sz w:val="32"/>
          <w:szCs w:val="32"/>
        </w:rPr>
        <w:t xml:space="preserve">58 </w:t>
      </w:r>
      <w:r w:rsidRPr="00AB11E3">
        <w:rPr>
          <w:rFonts w:ascii="TH SarabunPSK" w:hAnsi="TH SarabunPSK" w:cs="TH SarabunPSK"/>
          <w:sz w:val="32"/>
          <w:szCs w:val="32"/>
          <w:cs/>
        </w:rPr>
        <w:t>บาทต่อกิโลกรัม)</w:t>
      </w:r>
      <w:r w:rsidRPr="00AB11E3">
        <w:rPr>
          <w:rFonts w:ascii="TH SarabunPSK" w:hAnsi="TH SarabunPSK" w:cs="TH SarabunPSK"/>
          <w:sz w:val="32"/>
          <w:szCs w:val="32"/>
        </w:rPr>
        <w:t xml:space="preserve">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สืบเนื่องจาก</w:t>
      </w:r>
      <w:r w:rsidRPr="00AB11E3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ได้ดำเนินการประชาสัมพันธ์ให้ผู้ที่ได้รับผลกระทบจากพืชเศรษฐกิจตกต่ำ เข้าร่วมโครงการ/กิจกรรม ตามนโยบายรัฐบาล วิสาหกิจชุมชนผู้เลี้ยงแพะ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7 วิสาหกิจฯ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ได้ยื่นความประสงค์เข้าร่วมโครงการเกษตรแปลงใหญ่ สาขาปศุสัตว์ ชื่อ 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วิสาหกิจชุมชนแปลงใหญ่</w:t>
      </w:r>
      <w:r w:rsidRPr="00AB11E3">
        <w:rPr>
          <w:rFonts w:ascii="TH SarabunPSK" w:hAnsi="TH SarabunPSK" w:cs="TH SarabunPSK" w:hint="cs"/>
          <w:b/>
          <w:bCs/>
          <w:sz w:val="32"/>
          <w:szCs w:val="32"/>
          <w:cs/>
        </w:rPr>
        <w:t>แพะจังหวัดภูเก็ต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และได้รับการอนุมัติให้เป็นแปลงใหญ่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11E3">
        <w:rPr>
          <w:rFonts w:ascii="TH SarabunPSK" w:hAnsi="TH SarabunPSK" w:cs="TH SarabunPSK"/>
          <w:sz w:val="32"/>
          <w:szCs w:val="32"/>
        </w:rPr>
        <w:t xml:space="preserve"> 1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AB11E3">
        <w:rPr>
          <w:rFonts w:ascii="TH SarabunPSK" w:hAnsi="TH SarabunPSK" w:cs="TH SarabunPSK"/>
          <w:sz w:val="32"/>
          <w:szCs w:val="32"/>
        </w:rPr>
        <w:t xml:space="preserve">2561 </w:t>
      </w:r>
      <w:r w:rsidRPr="00AB11E3">
        <w:rPr>
          <w:rFonts w:ascii="TH SarabunPSK" w:hAnsi="TH SarabunPSK" w:cs="TH SarabunPSK"/>
          <w:sz w:val="32"/>
          <w:szCs w:val="32"/>
          <w:cs/>
        </w:rPr>
        <w:t>มีสมาชิกทั้งสิ้น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จำนวน 22</w:t>
      </w:r>
      <w:r w:rsidRPr="00AB11E3">
        <w:rPr>
          <w:rFonts w:ascii="TH SarabunPSK" w:hAnsi="TH SarabunPSK" w:cs="TH SarabunPSK"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ราย มีแม่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พันธุ์ 429 </w:t>
      </w:r>
      <w:r w:rsidRPr="00AB11E3">
        <w:rPr>
          <w:rFonts w:ascii="TH SarabunPSK" w:hAnsi="TH SarabunPSK" w:cs="TH SarabunPSK"/>
          <w:sz w:val="32"/>
          <w:szCs w:val="32"/>
          <w:cs/>
        </w:rPr>
        <w:t>ตัว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มีพ่อพันธุ์รวม</w:t>
      </w:r>
      <w:r w:rsidRPr="00AB11E3">
        <w:rPr>
          <w:rFonts w:ascii="TH SarabunPSK" w:hAnsi="TH SarabunPSK" w:cs="TH SarabunPSK"/>
          <w:sz w:val="32"/>
          <w:szCs w:val="32"/>
        </w:rPr>
        <w:t xml:space="preserve"> 60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ตัว ในปีนี้คาดว่ามีปริมาณแพะหมุนเวียนในแปลงรวม ประมาณ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1,300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ตัว ประมาณการรายได้ เฉพาะการจำหน่ายแพะไม่น้อยกว่า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2,730,000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บาท หรือรายได้เฉลี่ย </w:t>
      </w:r>
      <w:r w:rsidRPr="00AB11E3">
        <w:rPr>
          <w:rFonts w:ascii="TH SarabunPSK" w:hAnsi="TH SarabunPSK" w:cs="TH SarabunPSK"/>
          <w:sz w:val="32"/>
          <w:szCs w:val="32"/>
        </w:rPr>
        <w:t>390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บาท/ฟาร์ม  และมีความมั่นใจเป็นอย่างยิ่งว่า สมาชิกในแปลงใหญ่ จะมีรายได้เฉลี่ยไม่น้อยกว่า </w:t>
      </w:r>
      <w:r w:rsidRPr="00AB11E3">
        <w:rPr>
          <w:rFonts w:ascii="TH SarabunPSK" w:hAnsi="TH SarabunPSK" w:cs="TH SarabunPSK"/>
          <w:sz w:val="32"/>
          <w:szCs w:val="32"/>
        </w:rPr>
        <w:t>563,500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บาท/ฟาร์ม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AB11E3">
        <w:rPr>
          <w:rFonts w:ascii="TH SarabunPSK" w:hAnsi="TH SarabunPSK" w:cs="TH SarabunPSK"/>
          <w:sz w:val="32"/>
          <w:szCs w:val="32"/>
        </w:rPr>
        <w:t>2564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ด้วยระบบส่งเสริมการเลี้ยงแพะแบบแปลงใหญ่ เป็นรูปแบบส่งเสริมซึ่งมีการพัฒนา 5 ด้านคือ ลดต้นทุนการผลิต การเพิ่มประสิทธิภาพการผลิต การพัฒนาคุณภาพ การตลาด และการบริหารจัดการ โดยการทุ่มเทความร่วมมือกันทุกภาคส่วน และเป็นที่สนใจของประชาชนทั่วไป </w:t>
      </w:r>
      <w:r w:rsidRPr="00AB11E3">
        <w:rPr>
          <w:rFonts w:ascii="TH SarabunPSK" w:hAnsi="TH SarabunPSK" w:cs="TH SarabunPSK"/>
          <w:sz w:val="32"/>
          <w:szCs w:val="32"/>
          <w:cs/>
        </w:rPr>
        <w:t>จึง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มีความสนใจ</w:t>
      </w:r>
      <w:r w:rsidRPr="00AB11E3">
        <w:rPr>
          <w:rFonts w:ascii="TH SarabunPSK" w:hAnsi="TH SarabunPSK" w:cs="TH SarabunPSK"/>
          <w:sz w:val="32"/>
          <w:szCs w:val="32"/>
          <w:cs/>
        </w:rPr>
        <w:t>ศึกษาวิจัย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รูปแบบการเลี้ยงแพะ</w:t>
      </w:r>
      <w:r w:rsidRPr="00AB11E3">
        <w:rPr>
          <w:rFonts w:ascii="TH SarabunPSK" w:hAnsi="TH SarabunPSK" w:cs="TH SarabunPSK"/>
          <w:sz w:val="32"/>
          <w:szCs w:val="32"/>
          <w:cs/>
        </w:rPr>
        <w:t>ของสมาชิก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โครงการส่งเสริมการเกษตรแบบ</w:t>
      </w:r>
      <w:r w:rsidRPr="00AB11E3">
        <w:rPr>
          <w:rFonts w:ascii="TH SarabunPSK" w:hAnsi="TH SarabunPSK" w:cs="TH SarabunPSK"/>
          <w:sz w:val="32"/>
          <w:szCs w:val="32"/>
          <w:cs/>
        </w:rPr>
        <w:t>แปลงใหญ่จังหวัด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ภูเก็ต </w:t>
      </w:r>
      <w:r w:rsidRPr="00AB11E3">
        <w:rPr>
          <w:rFonts w:ascii="TH SarabunPSK" w:hAnsi="TH SarabunPSK" w:cs="TH SarabunPSK"/>
          <w:sz w:val="32"/>
          <w:szCs w:val="32"/>
          <w:cs/>
        </w:rPr>
        <w:t>ในเรื่องสภาพทั่วไปของการจัดการเลี้ยงแพะ การรวมกลุ่ม การจำหน่ายแพะ และการตลาดแพะเนื้อของเกษตรกร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เพื่อนำผลการศึกษาใช้เป็นแนวทาง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11E3">
        <w:rPr>
          <w:rFonts w:ascii="TH SarabunPSK" w:hAnsi="TH SarabunPSK" w:cs="TH SarabunPSK"/>
          <w:sz w:val="32"/>
          <w:szCs w:val="32"/>
          <w:cs/>
        </w:rPr>
        <w:t>พัฒนาการ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AB11E3">
        <w:rPr>
          <w:rFonts w:ascii="TH SarabunPSK" w:hAnsi="TH SarabunPSK" w:cs="TH SarabunPSK"/>
          <w:sz w:val="32"/>
          <w:szCs w:val="32"/>
          <w:cs/>
        </w:rPr>
        <w:t>และการตลาดแพะแก่ผู้เลี้ยงแพะในจังหวัด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ภูเก็ต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ให้มีความเข้มแข็ง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มั่นคง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มั่งคั่ง </w:t>
      </w:r>
      <w:r w:rsidRPr="00AB11E3">
        <w:rPr>
          <w:rFonts w:ascii="TH SarabunPSK" w:hAnsi="TH SarabunPSK" w:cs="TH SarabunPSK"/>
          <w:sz w:val="32"/>
          <w:szCs w:val="32"/>
          <w:cs/>
        </w:rPr>
        <w:t>ให้กับครัวเรือนเกษตรกรผู้เลี้ยงแพะ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อย่างยั่งยืนตลอดไป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1E3" w:rsidRDefault="00AB11E3" w:rsidP="00AB11E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11E3" w:rsidRPr="00BD6967" w:rsidRDefault="00930DBE" w:rsidP="00AB11E3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AB11E3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AB11E3">
        <w:rPr>
          <w:rFonts w:ascii="TH SarabunPSK" w:hAnsi="TH SarabunPSK" w:cs="TH SarabunPSK"/>
          <w:sz w:val="32"/>
          <w:szCs w:val="32"/>
          <w:cs/>
        </w:rPr>
        <w:t>เพื่อศึกษาสภาพพื้นฐานบางประการของสมาชิกผู้เลี้ยงแพะแปลงใหญ่จังหวัด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ภูเก็ต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11E3">
        <w:rPr>
          <w:rFonts w:ascii="TH SarabunPSK" w:hAnsi="TH SarabunPSK" w:cs="TH SarabunPSK"/>
          <w:sz w:val="32"/>
          <w:szCs w:val="32"/>
          <w:cs/>
        </w:rPr>
        <w:t>2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.2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เพื่อศึกษา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รูปแบบกา</w:t>
      </w:r>
      <w:r w:rsidRPr="00AB11E3">
        <w:rPr>
          <w:rFonts w:ascii="TH SarabunPSK" w:hAnsi="TH SarabunPSK" w:cs="TH SarabunPSK"/>
          <w:sz w:val="32"/>
          <w:szCs w:val="32"/>
          <w:cs/>
        </w:rPr>
        <w:t>รเลี้ยงแพะ การตลาดแพะของสมาชิกผู้เลี้ยงแพะแปลงใหญ่ในจังหวัด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ภูเก็ต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1E3" w:rsidRPr="00BD6967" w:rsidRDefault="00930DBE" w:rsidP="00AB11E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AB11E3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ขอบเขตของการศึกษาวิจัย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956C7">
        <w:rPr>
          <w:rFonts w:ascii="TH SarabunPSK" w:hAnsi="TH SarabunPSK" w:cs="TH SarabunPSK" w:hint="cs"/>
          <w:sz w:val="32"/>
          <w:szCs w:val="32"/>
          <w:cs/>
        </w:rPr>
        <w:t>4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ขอบเขตการศึกษาวิจัย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 xml:space="preserve">          การศึกษาครั้งนี้ใช้วิธีการวิจัยเชิงพรรณนา เพื่อ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AB11E3">
        <w:rPr>
          <w:rFonts w:ascii="TH SarabunPSK" w:hAnsi="TH SarabunPSK" w:cs="TH SarabunPSK"/>
          <w:sz w:val="32"/>
          <w:szCs w:val="32"/>
          <w:cs/>
        </w:rPr>
        <w:t>สภาพพื้นฐานบางประการของผู้เลี้ยงแพะ</w:t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 ศักยภาพการเลี้ยง การตลาด และข้อเสนอแนะของสมาชิก</w:t>
      </w:r>
      <w:r w:rsidRPr="00AB11E3">
        <w:rPr>
          <w:rFonts w:ascii="TH SarabunPSK" w:hAnsi="TH SarabunPSK" w:cs="TH SarabunPSK"/>
          <w:sz w:val="32"/>
          <w:szCs w:val="32"/>
          <w:cs/>
        </w:rPr>
        <w:t>ผู้เลี้ยงแพะแปลงใหญ่ในจังหวัด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ภูเก็ต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:rsidR="00AB11E3" w:rsidRPr="006A173B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  รูปแบบ</w:t>
      </w:r>
      <w:r w:rsidRPr="006A173B">
        <w:rPr>
          <w:rFonts w:ascii="TH SarabunPSK" w:hAnsi="TH SarabunPSK" w:cs="TH SarabunPSK"/>
          <w:sz w:val="32"/>
          <w:szCs w:val="32"/>
          <w:cs/>
        </w:rPr>
        <w:t>การเลี้ยง</w:t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แพะ </w:t>
      </w:r>
      <w:r w:rsidRPr="006A173B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6A173B">
        <w:rPr>
          <w:rFonts w:ascii="TH SarabunPSK" w:hAnsi="TH SarabunPSK" w:cs="TH SarabunPSK" w:hint="cs"/>
          <w:sz w:val="32"/>
          <w:szCs w:val="32"/>
          <w:cs/>
        </w:rPr>
        <w:t>ลักษณะ วิธีการ สภาพการ</w:t>
      </w:r>
      <w:r w:rsidRPr="006A173B">
        <w:rPr>
          <w:rFonts w:ascii="TH SarabunPSK" w:hAnsi="TH SarabunPSK" w:cs="TH SarabunPSK"/>
          <w:sz w:val="32"/>
          <w:szCs w:val="32"/>
          <w:cs/>
        </w:rPr>
        <w:t>เลี้ยง</w:t>
      </w:r>
      <w:r w:rsidRPr="006A173B">
        <w:rPr>
          <w:rFonts w:ascii="TH SarabunPSK" w:hAnsi="TH SarabunPSK" w:cs="TH SarabunPSK" w:hint="cs"/>
          <w:sz w:val="32"/>
          <w:szCs w:val="32"/>
          <w:cs/>
        </w:rPr>
        <w:t>แพะในเรื่อง</w:t>
      </w:r>
      <w:r w:rsidRPr="006A173B">
        <w:rPr>
          <w:rFonts w:ascii="TH SarabunPSK" w:hAnsi="TH SarabunPSK" w:cs="TH SarabunPSK"/>
          <w:sz w:val="32"/>
          <w:szCs w:val="32"/>
          <w:cs/>
        </w:rPr>
        <w:t>พันธุ์ อาหารสัตว์ โรงเรือน และอุปกรณ์  การป้องกันและรักษาโรค</w:t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73B">
        <w:rPr>
          <w:rFonts w:ascii="TH SarabunPSK" w:hAnsi="TH SarabunPSK" w:cs="TH SarabunPSK"/>
          <w:sz w:val="32"/>
          <w:szCs w:val="32"/>
          <w:cs/>
        </w:rPr>
        <w:t>ให้เจริญเติบโต</w:t>
      </w:r>
      <w:r w:rsidRPr="006A173B">
        <w:rPr>
          <w:rFonts w:ascii="TH SarabunPSK" w:hAnsi="TH SarabunPSK" w:cs="TH SarabunPSK" w:hint="cs"/>
          <w:sz w:val="32"/>
          <w:szCs w:val="32"/>
          <w:cs/>
        </w:rPr>
        <w:t>ถูกต้องตามหลักวิชาการ</w:t>
      </w:r>
    </w:p>
    <w:p w:rsidR="00AB11E3" w:rsidRPr="006A173B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173B">
        <w:rPr>
          <w:rFonts w:ascii="TH SarabunPSK" w:hAnsi="TH SarabunPSK" w:cs="TH SarabunPSK"/>
          <w:sz w:val="32"/>
          <w:szCs w:val="32"/>
        </w:rPr>
        <w:tab/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173B">
        <w:rPr>
          <w:rFonts w:ascii="TH SarabunPSK" w:hAnsi="TH SarabunPSK" w:cs="TH SarabunPSK"/>
          <w:sz w:val="32"/>
          <w:szCs w:val="32"/>
          <w:cs/>
        </w:rPr>
        <w:t>การตลาด</w:t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73B">
        <w:rPr>
          <w:rFonts w:ascii="TH SarabunPSK" w:hAnsi="TH SarabunPSK" w:cs="TH SarabunPSK"/>
          <w:sz w:val="32"/>
          <w:szCs w:val="32"/>
          <w:cs/>
        </w:rPr>
        <w:t>หมายถึง สถานที่ซื้อขาย และกำหนดราคา การแปรรูป การบรรจุภัณฑ์</w:t>
      </w:r>
    </w:p>
    <w:p w:rsidR="00AB11E3" w:rsidRPr="006A173B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17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73B">
        <w:rPr>
          <w:rFonts w:ascii="TH SarabunPSK" w:hAnsi="TH SarabunPSK" w:cs="TH SarabunPSK"/>
          <w:sz w:val="32"/>
          <w:szCs w:val="32"/>
          <w:cs/>
        </w:rPr>
        <w:t>เกษตรกร หมายถึง เกษตรกรที่เลี้ยง</w:t>
      </w:r>
      <w:r w:rsidRPr="006A173B">
        <w:rPr>
          <w:rFonts w:ascii="TH SarabunPSK" w:hAnsi="TH SarabunPSK" w:cs="TH SarabunPSK" w:hint="cs"/>
          <w:sz w:val="32"/>
          <w:szCs w:val="32"/>
          <w:cs/>
        </w:rPr>
        <w:t>แพะ ที่เข้าร่วมสมาชิก</w:t>
      </w:r>
      <w:r w:rsidRPr="006A173B">
        <w:rPr>
          <w:rFonts w:ascii="TH SarabunPSK" w:hAnsi="TH SarabunPSK" w:cs="TH SarabunPSK"/>
          <w:sz w:val="32"/>
          <w:szCs w:val="32"/>
          <w:cs/>
        </w:rPr>
        <w:t>เลี้ยงแพะแปลงใหญ่จังหวัด</w:t>
      </w:r>
      <w:r w:rsidRPr="006A173B">
        <w:rPr>
          <w:rFonts w:ascii="TH SarabunPSK" w:hAnsi="TH SarabunPSK" w:cs="TH SarabunPSK" w:hint="cs"/>
          <w:sz w:val="32"/>
          <w:szCs w:val="32"/>
          <w:cs/>
        </w:rPr>
        <w:t>ภูเก็ต</w:t>
      </w:r>
    </w:p>
    <w:p w:rsidR="00AB11E3" w:rsidRPr="006A173B" w:rsidRDefault="00AB11E3" w:rsidP="00E94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173B">
        <w:rPr>
          <w:rFonts w:ascii="TH SarabunPSK" w:hAnsi="TH SarabunPSK" w:cs="TH SarabunPSK"/>
          <w:sz w:val="32"/>
          <w:szCs w:val="32"/>
          <w:cs/>
        </w:rPr>
        <w:tab/>
      </w:r>
      <w:r w:rsidR="00D956C7" w:rsidRPr="006A173B">
        <w:rPr>
          <w:rFonts w:ascii="TH SarabunPSK" w:hAnsi="TH SarabunPSK" w:cs="TH SarabunPSK" w:hint="cs"/>
          <w:sz w:val="32"/>
          <w:szCs w:val="32"/>
          <w:cs/>
        </w:rPr>
        <w:t>4</w:t>
      </w:r>
      <w:r w:rsidRPr="006A173B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E94050" w:rsidRPr="006A173B">
        <w:rPr>
          <w:rFonts w:ascii="TH SarabunPSK" w:hAnsi="TH SarabunPSK" w:cs="TH SarabunPSK"/>
          <w:sz w:val="32"/>
          <w:szCs w:val="32"/>
          <w:cs/>
        </w:rPr>
        <w:t>แผนการดำเนินงา</w:t>
      </w:r>
      <w:r w:rsidR="00E94050" w:rsidRPr="006A173B">
        <w:rPr>
          <w:rFonts w:ascii="TH SarabunPSK" w:hAnsi="TH SarabunPSK" w:cs="TH SarabunPSK" w:hint="cs"/>
          <w:sz w:val="32"/>
          <w:szCs w:val="32"/>
          <w:cs/>
        </w:rPr>
        <w:t xml:space="preserve">น มกราคม </w:t>
      </w:r>
      <w:r w:rsidR="00E94050" w:rsidRPr="006A173B">
        <w:rPr>
          <w:rFonts w:ascii="TH SarabunPSK" w:hAnsi="TH SarabunPSK" w:cs="TH SarabunPSK"/>
          <w:sz w:val="32"/>
          <w:szCs w:val="32"/>
          <w:cs/>
        </w:rPr>
        <w:t>–</w:t>
      </w:r>
      <w:r w:rsidR="00E94050" w:rsidRPr="006A173B">
        <w:rPr>
          <w:rFonts w:ascii="TH SarabunPSK" w:hAnsi="TH SarabunPSK" w:cs="TH SarabunPSK" w:hint="cs"/>
          <w:sz w:val="32"/>
          <w:szCs w:val="32"/>
          <w:cs/>
        </w:rPr>
        <w:t xml:space="preserve"> ธันวาคม 2562</w:t>
      </w:r>
    </w:p>
    <w:p w:rsidR="00AB11E3" w:rsidRPr="00BD6967" w:rsidRDefault="00930DBE" w:rsidP="00AB11E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AB11E3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วิธีการวิจัย</w:t>
      </w:r>
    </w:p>
    <w:p w:rsidR="00AB11E3" w:rsidRPr="00AB11E3" w:rsidRDefault="00AB11E3" w:rsidP="00AB11E3">
      <w:pPr>
        <w:spacing w:before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B11E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1E3">
        <w:rPr>
          <w:rFonts w:ascii="TH SarabunPSK" w:hAnsi="TH SarabunPSK" w:cs="TH SarabunPSK"/>
          <w:noProof/>
          <w:sz w:val="32"/>
          <w:szCs w:val="32"/>
          <w:cs/>
          <w:lang w:val="th-TH"/>
        </w:rPr>
        <w:t>การวิจัยครั้งนี้ใช้วิธีการวิจัยเชิง</w:t>
      </w:r>
      <w:r w:rsidRPr="00AB11E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พรรณา </w:t>
      </w:r>
      <w:r w:rsidRPr="00AB11E3">
        <w:rPr>
          <w:rFonts w:ascii="TH SarabunPSK" w:hAnsi="TH SarabunPSK" w:cs="TH SarabunPSK"/>
          <w:noProof/>
          <w:sz w:val="32"/>
          <w:szCs w:val="32"/>
          <w:cs/>
          <w:lang w:val="th-TH"/>
        </w:rPr>
        <w:t>เพื่อ</w:t>
      </w:r>
      <w:r w:rsidRPr="00AB11E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ศึกษา</w:t>
      </w:r>
      <w:r w:rsidRPr="00AB11E3">
        <w:rPr>
          <w:rFonts w:ascii="TH SarabunPSK" w:hAnsi="TH SarabunPSK" w:cs="TH SarabunPSK"/>
          <w:noProof/>
          <w:sz w:val="32"/>
          <w:szCs w:val="32"/>
          <w:cs/>
          <w:lang w:val="th-TH"/>
        </w:rPr>
        <w:t>สภาพพื้นฐานบางประการของผู้เลี้ยงแพะ</w:t>
      </w:r>
      <w:r w:rsidRPr="00AB11E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รูปแบบการเลี้ยง การตลาด ปัญหา อุปสรรค และข้อเสนอแนะของสมาชิก</w:t>
      </w:r>
      <w:r w:rsidRPr="00AB11E3">
        <w:rPr>
          <w:rFonts w:ascii="TH SarabunPSK" w:hAnsi="TH SarabunPSK" w:cs="TH SarabunPSK"/>
          <w:noProof/>
          <w:sz w:val="32"/>
          <w:szCs w:val="32"/>
          <w:cs/>
          <w:lang w:val="th-TH"/>
        </w:rPr>
        <w:t>ผู้เลี้ยงแพะแปลงใหญ่ในจังหวัด</w:t>
      </w:r>
      <w:r w:rsidRPr="00AB11E3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>ภูเก็ต</w:t>
      </w:r>
    </w:p>
    <w:p w:rsidR="00AB11E3" w:rsidRPr="00AB11E3" w:rsidRDefault="00AB11E3" w:rsidP="00AB11E3">
      <w:pPr>
        <w:tabs>
          <w:tab w:val="left" w:pos="0"/>
        </w:tabs>
        <w:spacing w:before="1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30DBE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 w:rsidRPr="00AB11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.1. ประชากรและกลุ่มตัวอย่าง</w:t>
      </w:r>
    </w:p>
    <w:p w:rsidR="00AB11E3" w:rsidRPr="00AB11E3" w:rsidRDefault="00AB11E3" w:rsidP="00AB11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  <w:t>ขนาดตัวอย่างและวิธีการคัดเลือกตัวอย่างเป็นการศึกษาจากประชากรในพื้นที่โครงการทั้งสิ้น 2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3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คน ซึ่งได้กำหนดความคาดเคลื่อนที่ 0.05 และระดับความเชื่อมั่น 95% ได้ขนาดกลุ่มตัวอย่าง จำนวน 2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3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AB11E3" w:rsidRPr="00AB11E3" w:rsidRDefault="00930DBE" w:rsidP="00AB11E3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="00AB11E3" w:rsidRPr="00AB11E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.2</w:t>
      </w:r>
      <w:r w:rsidR="00AB11E3" w:rsidRPr="00AB11E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AB11E3" w:rsidRPr="00AB11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เครื่องมือที่ใช้ในการวิจัย</w:t>
      </w:r>
    </w:p>
    <w:p w:rsidR="00AB11E3" w:rsidRPr="00AB11E3" w:rsidRDefault="00930DBE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="00AB11E3" w:rsidRPr="00AB11E3">
        <w:rPr>
          <w:rFonts w:ascii="TH SarabunPSK" w:hAnsi="TH SarabunPSK" w:cs="TH SarabunPSK"/>
          <w:sz w:val="32"/>
          <w:szCs w:val="32"/>
        </w:rPr>
        <w:t>.2.1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 xml:space="preserve"> ชนิดของเครื่องมือ การเก็บรวบรวมข้อมูลเพื่อนำมาวิเคราะห์ผลการศึกษาครั้งนี้ ใช้แบบสอบถาม แบบมีโครงสร้างที่กำหนดคำถามและคำตอบให้เลือกเรียงเนื้อหาตามวัตถุประสงค์</w:t>
      </w:r>
    </w:p>
    <w:p w:rsidR="00AB11E3" w:rsidRPr="00AB11E3" w:rsidRDefault="00930DBE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="00AB11E3" w:rsidRPr="00AB11E3">
        <w:rPr>
          <w:rFonts w:ascii="TH SarabunPSK" w:hAnsi="TH SarabunPSK" w:cs="TH SarabunPSK"/>
          <w:sz w:val="32"/>
          <w:szCs w:val="32"/>
        </w:rPr>
        <w:t xml:space="preserve">.2.2 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>องค์ประกอบของเครื่องมือที่ใช้ในการศึกษาเป็นแบบสอบถาม โดยมีลักษณะคำถามทั้งแบบเปิด</w:t>
      </w:r>
      <w:r w:rsidR="00AB11E3" w:rsidRPr="00AB11E3">
        <w:rPr>
          <w:rFonts w:ascii="TH SarabunPSK" w:hAnsi="TH SarabunPSK" w:cs="TH SarabunPSK"/>
          <w:sz w:val="32"/>
          <w:szCs w:val="32"/>
        </w:rPr>
        <w:t xml:space="preserve"> 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>(</w:t>
      </w:r>
      <w:r w:rsidR="00AB11E3" w:rsidRPr="00AB11E3">
        <w:rPr>
          <w:rFonts w:ascii="TH SarabunPSK" w:hAnsi="TH SarabunPSK" w:cs="TH SarabunPSK"/>
          <w:sz w:val="32"/>
          <w:szCs w:val="32"/>
        </w:rPr>
        <w:t>Open questions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>) และปิด</w:t>
      </w:r>
      <w:r w:rsidR="00AB11E3" w:rsidRPr="00AB11E3">
        <w:rPr>
          <w:rFonts w:ascii="TH SarabunPSK" w:hAnsi="TH SarabunPSK" w:cs="TH SarabunPSK"/>
          <w:sz w:val="32"/>
          <w:szCs w:val="32"/>
        </w:rPr>
        <w:t xml:space="preserve"> 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>(</w:t>
      </w:r>
      <w:r w:rsidR="00AB11E3" w:rsidRPr="00AB11E3">
        <w:rPr>
          <w:rFonts w:ascii="TH SarabunPSK" w:hAnsi="TH SarabunPSK" w:cs="TH SarabunPSK"/>
          <w:sz w:val="32"/>
          <w:szCs w:val="32"/>
        </w:rPr>
        <w:t>Closed questions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 xml:space="preserve">) ประกอบด้วย </w:t>
      </w:r>
      <w:r w:rsidR="00AB11E3" w:rsidRPr="00AB11E3">
        <w:rPr>
          <w:rFonts w:ascii="TH SarabunPSK" w:hAnsi="TH SarabunPSK" w:cs="TH SarabunPSK" w:hint="cs"/>
          <w:sz w:val="32"/>
          <w:szCs w:val="32"/>
          <w:cs/>
        </w:rPr>
        <w:t>4</w:t>
      </w:r>
      <w:r w:rsidR="00AB11E3" w:rsidRPr="00AB11E3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B11E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  <w:t>ถามเกี่ยวกับ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สภาพพื้นฐาน</w:t>
      </w:r>
      <w:r w:rsidRPr="00AB11E3">
        <w:rPr>
          <w:rFonts w:ascii="TH SarabunPSK" w:hAnsi="TH SarabunPSK" w:cs="TH SarabunPSK"/>
          <w:sz w:val="32"/>
          <w:szCs w:val="32"/>
          <w:cs/>
        </w:rPr>
        <w:t>ทางสังคมและเศรษฐกิจ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บางประการ เกี่ยวกับ เพศ อายุ ศาสนา ระดับการศึกษา อาชีพ จำนวนสมาชิกในครอบครัว รายได้ แรงงาน ขนาดพื้นที่ ประเภทแพะ และปริมาณการนมหรือเนื้อแพะ</w:t>
      </w:r>
      <w:r w:rsidRPr="00AB11E3">
        <w:rPr>
          <w:rFonts w:ascii="TH SarabunPSK" w:hAnsi="TH SarabunPSK" w:cs="TH SarabunPSK"/>
          <w:sz w:val="32"/>
          <w:szCs w:val="32"/>
          <w:cs/>
        </w:rPr>
        <w:t>มีลักษณะคำถามแบบเลือกตอบและแบบ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ปิด</w:t>
      </w:r>
      <w:r w:rsidRPr="00AB11E3">
        <w:rPr>
          <w:rFonts w:ascii="TH SarabunPSK" w:hAnsi="TH SarabunPSK" w:cs="TH SarabunPSK"/>
          <w:sz w:val="32"/>
          <w:szCs w:val="32"/>
        </w:rPr>
        <w:t xml:space="preserve"> 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ส่วนที่ </w:t>
      </w:r>
      <w:r w:rsidRPr="00AB11E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Pr="00AB11E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ารเลี้ยง</w:t>
      </w:r>
      <w:r w:rsidRPr="00AB11E3">
        <w:rPr>
          <w:rFonts w:ascii="TH SarabunPSK" w:hAnsi="TH SarabunPSK" w:cs="TH SarabunPSK" w:hint="cs"/>
          <w:b/>
          <w:bCs/>
          <w:sz w:val="32"/>
          <w:szCs w:val="32"/>
          <w:cs/>
        </w:rPr>
        <w:t>แพะ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  <w:t>ถามเกี่ยวกับ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รูปแบบการเลี้ยงแพะ ได้แก่ จำนวนแพะ วัตถุประสงค์ในการเลี้ยงแพะ พันธุ์แพะ แหล่งที่มาของแพะ การคัดเลือกพ่อแม่พันธุ์ การปรับปรุงพันธุ์ โรงเรือน การแบ่งคอก การทำความสะอาด การให้อาหารและน้ำ การผสมพันธุ์ การให้นม การหย่านม การคัดเลือกแพะรุ่น การจัดทำพันธุ์ประวัติ การจัดการโรค</w:t>
      </w:r>
      <w:r w:rsidRPr="00AB11E3">
        <w:rPr>
          <w:rFonts w:ascii="TH SarabunPSK" w:hAnsi="TH SarabunPSK" w:cs="TH SarabunPSK"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  <w:cs/>
        </w:rPr>
        <w:t>มีลักษณะคำถามแบบเลือกตอบและแบบปิด</w:t>
      </w:r>
    </w:p>
    <w:p w:rsidR="00E94050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</w:p>
    <w:p w:rsidR="00AB11E3" w:rsidRPr="00AB11E3" w:rsidRDefault="00E94050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1E3" w:rsidRPr="00AB1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B11E3" w:rsidRPr="00AB11E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11E3" w:rsidRPr="00AB11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ข้อมูลการจำหน่ายและ ตลาด</w:t>
      </w:r>
      <w:r w:rsidR="00AB11E3" w:rsidRPr="00AB11E3">
        <w:rPr>
          <w:rFonts w:ascii="TH SarabunPSK" w:hAnsi="TH SarabunPSK" w:cs="TH SarabunPSK" w:hint="cs"/>
          <w:b/>
          <w:bCs/>
          <w:sz w:val="32"/>
          <w:szCs w:val="32"/>
          <w:cs/>
        </w:rPr>
        <w:t>แพะ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ab/>
      </w:r>
      <w:r w:rsidRPr="00AB11E3">
        <w:rPr>
          <w:rFonts w:ascii="TH SarabunPSK" w:hAnsi="TH SarabunPSK" w:cs="TH SarabunPSK" w:hint="cs"/>
          <w:sz w:val="32"/>
          <w:szCs w:val="32"/>
          <w:cs/>
        </w:rPr>
        <w:t xml:space="preserve">ถามเกี่ยวกับ ช่องทางการจำหน่าย การกำหนดราคา </w:t>
      </w:r>
      <w:r w:rsidRPr="00AB11E3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สถานที่ซื้อขาย </w:t>
      </w:r>
      <w:r w:rsidRPr="00AB11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pacing w:val="-6"/>
          <w:sz w:val="32"/>
          <w:szCs w:val="32"/>
          <w:cs/>
        </w:rPr>
        <w:t>วิธีการซื้อขาย  มีลักษณะคำถามแบบเลือกตอบและแบบปิด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1E3" w:rsidRPr="00AB11E3" w:rsidRDefault="00AB11E3" w:rsidP="00AB11E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z w:val="32"/>
          <w:szCs w:val="32"/>
        </w:rPr>
        <w:tab/>
      </w:r>
      <w:r w:rsidR="00930DB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AB1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AB11E3" w:rsidRPr="00AB11E3" w:rsidRDefault="00AB11E3" w:rsidP="00AB11E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ab/>
        <w:t>ดำเนินงานศึกษาจากการเก็บรวบรวมข้อมูลทั้งข้อมูลปฐมภูมิ (</w:t>
      </w:r>
      <w:r w:rsidRPr="00AB11E3">
        <w:rPr>
          <w:rFonts w:ascii="TH SarabunPSK" w:hAnsi="TH SarabunPSK" w:cs="TH SarabunPSK"/>
          <w:color w:val="000000"/>
          <w:sz w:val="32"/>
          <w:szCs w:val="32"/>
        </w:rPr>
        <w:t xml:space="preserve">Primary Data) </w:t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>และข้อมูลทุติยภูมิ (</w:t>
      </w:r>
      <w:r w:rsidRPr="00AB11E3">
        <w:rPr>
          <w:rFonts w:ascii="TH SarabunPSK" w:hAnsi="TH SarabunPSK" w:cs="TH SarabunPSK"/>
          <w:color w:val="000000"/>
          <w:sz w:val="32"/>
          <w:szCs w:val="32"/>
        </w:rPr>
        <w:t xml:space="preserve">Secondary Data) </w:t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>โดยข้อมูลปฐมภูมิ ได้จากการใช้แบบสอบถามจำนวน 22 ตัวอย่าง ส่วนข้อมูลทุติยภูมิ ได้จากการค้นคว้าหนังสือ วารสาร สิ่งตีพิมพ์ เว็บไซด์ และเอกสารงานวิจัยที่เกี่ยวข้อง</w:t>
      </w:r>
    </w:p>
    <w:p w:rsidR="00AB11E3" w:rsidRPr="00AB11E3" w:rsidRDefault="00AB11E3" w:rsidP="00AB11E3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30DB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AB1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B11E3">
        <w:rPr>
          <w:rFonts w:ascii="TH SarabunPSK" w:hAnsi="TH SarabunPSK" w:cs="TH SarabunPSK"/>
          <w:spacing w:val="-2"/>
          <w:sz w:val="32"/>
          <w:szCs w:val="32"/>
          <w:cs/>
        </w:rPr>
        <w:tab/>
        <w:t>โดยใช้โปรแกรมสำเร็จรูป ในการวิเคราะห์ข้อมูล ใช้ค่าสถิติพื้นฐาน ความถี่ ค่าร้อยละ</w:t>
      </w:r>
      <w:r w:rsidRPr="00AB11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spacing w:val="-2"/>
          <w:sz w:val="32"/>
          <w:szCs w:val="32"/>
          <w:cs/>
        </w:rPr>
        <w:t>ค่าเฉลี่ย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เลขคณิต ค่าสูงสุด และค่าต่ำสุด </w:t>
      </w:r>
    </w:p>
    <w:p w:rsidR="00AB11E3" w:rsidRPr="00AB11E3" w:rsidRDefault="00930DBE" w:rsidP="00AB11E3">
      <w:pPr>
        <w:spacing w:before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>5</w:t>
      </w:r>
      <w:r w:rsidR="00AB11E3" w:rsidRPr="00AB11E3">
        <w:rPr>
          <w:rFonts w:ascii="TH SarabunPSK" w:eastAsia="Times New Roman" w:hAnsi="TH SarabunPSK" w:cs="TH SarabunPSK"/>
          <w:b/>
          <w:bCs/>
          <w:sz w:val="32"/>
          <w:szCs w:val="32"/>
        </w:rPr>
        <w:t>.5</w:t>
      </w:r>
      <w:r w:rsidR="00AB11E3" w:rsidRPr="00AB11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สรุปผล การเขียนรายงาน และนำเสนอ</w:t>
      </w:r>
    </w:p>
    <w:p w:rsidR="00AB11E3" w:rsidRPr="00AB11E3" w:rsidRDefault="00AB11E3" w:rsidP="00AB11E3">
      <w:pPr>
        <w:rPr>
          <w:rFonts w:ascii="TH SarabunPSK" w:hAnsi="TH SarabunPSK" w:cs="TH SarabunPSK"/>
          <w:b/>
          <w:bCs/>
          <w:sz w:val="32"/>
          <w:szCs w:val="32"/>
        </w:rPr>
      </w:pP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ab/>
        <w:t>ผลที่ได้จากการจัดเก็บและวิเคราะห์ข้อมูล นำไปจัดทำเป็นรายงานผลการศึกษา ตามรูปแบบการเขียนผลงานวิชาการ เพื่อนำเสนอเนื้อหาข้อมูลอย่างครบถ้วน ให้แก่ผู้สนใจได้ศึกษาและเลือกนำผลการศึกษาไปใช้ให้เกิดประโยชน์ในการส่งเสริมและพัฒนาการเลี้ยง</w:t>
      </w:r>
      <w:r w:rsidRPr="00AB11E3">
        <w:rPr>
          <w:rFonts w:ascii="TH SarabunPSK" w:hAnsi="TH SarabunPSK" w:cs="TH SarabunPSK" w:hint="cs"/>
          <w:color w:val="000000"/>
          <w:sz w:val="32"/>
          <w:szCs w:val="32"/>
          <w:cs/>
        </w:rPr>
        <w:t>แพะ</w:t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โดยเผยแพร่รายงานผลการศึกษาใน เวบไซด์สำนั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กงานปศุสัตว์จังหวัด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ภูเก็ต</w:t>
      </w:r>
      <w:r w:rsidRPr="00AB11E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hyperlink r:id="rId8" w:history="1">
        <w:r w:rsidRPr="00AB11E3">
          <w:rPr>
            <w:rFonts w:ascii="TH SarabunPSK" w:hAnsi="TH SarabunPSK" w:cs="TH SarabunPSK"/>
            <w:color w:val="0563C1"/>
            <w:sz w:val="32"/>
            <w:szCs w:val="32"/>
            <w:u w:val="single"/>
          </w:rPr>
          <w:t>http://pvlo_nst.dld.go.th</w:t>
        </w:r>
      </w:hyperlink>
      <w:r w:rsidRPr="00AB11E3">
        <w:rPr>
          <w:rFonts w:ascii="TH SarabunPSK" w:hAnsi="TH SarabunPSK" w:cs="TH SarabunPSK"/>
          <w:color w:val="000000"/>
          <w:sz w:val="32"/>
          <w:szCs w:val="32"/>
        </w:rPr>
        <w:t>),</w:t>
      </w:r>
    </w:p>
    <w:p w:rsidR="00AB11E3" w:rsidRPr="00930DBE" w:rsidRDefault="00930DBE" w:rsidP="00AB11E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0DB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930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="00AB11E3" w:rsidRPr="00930D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B11E3" w:rsidRPr="00AB11E3" w:rsidRDefault="00AB11E3" w:rsidP="00AB1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1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11E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ระยะเวลาที่ใช้ในการวิจัย </w:t>
      </w:r>
      <w:r w:rsidRPr="00AB11E3">
        <w:rPr>
          <w:rFonts w:ascii="TH SarabunPSK" w:hAnsi="TH SarabunPSK" w:cs="TH SarabunPSK"/>
          <w:sz w:val="32"/>
          <w:szCs w:val="32"/>
        </w:rPr>
        <w:t xml:space="preserve">9 </w:t>
      </w:r>
      <w:r w:rsidR="00B852CD">
        <w:rPr>
          <w:rFonts w:ascii="TH SarabunPSK" w:hAnsi="TH SarabunPSK" w:cs="TH SarabunPSK"/>
          <w:sz w:val="32"/>
          <w:szCs w:val="32"/>
          <w:cs/>
        </w:rPr>
        <w:t>เดือน เริ่มตั้งแต่เดือน</w:t>
      </w:r>
      <w:r w:rsidR="00B852C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</w:rPr>
        <w:t>–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AB1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1E3">
        <w:rPr>
          <w:rFonts w:ascii="TH SarabunPSK" w:hAnsi="TH SarabunPSK" w:cs="TH SarabunPSK"/>
          <w:sz w:val="32"/>
          <w:szCs w:val="32"/>
        </w:rPr>
        <w:t xml:space="preserve">2562 </w:t>
      </w:r>
      <w:r w:rsidRPr="00AB11E3">
        <w:rPr>
          <w:rFonts w:ascii="TH SarabunPSK" w:hAnsi="TH SarabunPSK" w:cs="TH SarabunPSK"/>
          <w:spacing w:val="-10"/>
          <w:sz w:val="32"/>
          <w:szCs w:val="32"/>
          <w:cs/>
        </w:rPr>
        <w:t xml:space="preserve">สถานที่วิจัย </w:t>
      </w:r>
      <w:r w:rsidRPr="00AB11E3">
        <w:rPr>
          <w:rFonts w:ascii="TH SarabunPSK" w:hAnsi="TH SarabunPSK" w:cs="TH SarabunPSK"/>
          <w:sz w:val="32"/>
          <w:szCs w:val="32"/>
          <w:cs/>
        </w:rPr>
        <w:t>กลุ่มเกษตรกร</w:t>
      </w:r>
      <w:r w:rsidRPr="00AB11E3">
        <w:rPr>
          <w:rFonts w:ascii="TH SarabunPSK" w:hAnsi="TH SarabunPSK" w:cs="TH SarabunPSK" w:hint="cs"/>
          <w:sz w:val="32"/>
          <w:szCs w:val="32"/>
          <w:cs/>
        </w:rPr>
        <w:t>ที่เป็นสมาชิกเกษตรแปลงใหญ่แพะจังหวัดภูเก็ต</w:t>
      </w:r>
    </w:p>
    <w:p w:rsidR="00883037" w:rsidRPr="00B852CD" w:rsidRDefault="00930DBE" w:rsidP="00883037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t>6</w:t>
      </w:r>
      <w:r w:rsidR="00883037" w:rsidRPr="00BD6967">
        <w:rPr>
          <w:rFonts w:ascii="TH SarabunPSK" w:hAnsi="TH SarabunPSK" w:cs="TH SarabunPSK"/>
          <w:b/>
          <w:bCs/>
          <w:u w:val="single"/>
        </w:rPr>
        <w:t xml:space="preserve">. </w:t>
      </w:r>
      <w:r w:rsidR="00883037" w:rsidRPr="00BD6967">
        <w:rPr>
          <w:rFonts w:ascii="TH SarabunPSK" w:hAnsi="TH SarabunPSK" w:cs="TH SarabunPSK"/>
          <w:b/>
          <w:bCs/>
          <w:u w:val="single"/>
          <w:cs/>
        </w:rPr>
        <w:t>ผู้ดำเนินการ</w:t>
      </w:r>
      <w:r w:rsidR="00883037" w:rsidRPr="00883037">
        <w:rPr>
          <w:rFonts w:ascii="TH SarabunPSK" w:hAnsi="TH SarabunPSK" w:cs="TH SarabunPSK"/>
          <w:b/>
          <w:bCs/>
          <w:cs/>
        </w:rPr>
        <w:t xml:space="preserve">   </w:t>
      </w:r>
      <w:r w:rsidR="00883037" w:rsidRPr="00B852CD">
        <w:rPr>
          <w:rFonts w:ascii="TH SarabunPSK" w:hAnsi="TH SarabunPSK" w:cs="TH SarabunPSK"/>
          <w:cs/>
        </w:rPr>
        <w:t>(</w:t>
      </w:r>
      <w:r w:rsidR="00883037" w:rsidRPr="00B852CD">
        <w:rPr>
          <w:rFonts w:ascii="TH SarabunPSK" w:hAnsi="TH SarabunPSK" w:cs="TH SarabunPSK"/>
        </w:rPr>
        <w:t xml:space="preserve">1) </w:t>
      </w:r>
      <w:r w:rsidR="00883037" w:rsidRPr="00B852CD">
        <w:rPr>
          <w:rFonts w:ascii="TH SarabunPSK" w:hAnsi="TH SarabunPSK" w:cs="TH SarabunPSK"/>
          <w:cs/>
        </w:rPr>
        <w:t xml:space="preserve">นายชาญณรงค์ ตันติชำนาญกุล สัดส่วนผลงาน </w:t>
      </w:r>
      <w:r w:rsidR="00883037" w:rsidRPr="00B852CD">
        <w:rPr>
          <w:rFonts w:ascii="TH SarabunPSK" w:hAnsi="TH SarabunPSK" w:cs="TH SarabunPSK"/>
        </w:rPr>
        <w:t>80%</w:t>
      </w:r>
    </w:p>
    <w:p w:rsidR="00883037" w:rsidRPr="00B852CD" w:rsidRDefault="00883037" w:rsidP="00E94050">
      <w:pPr>
        <w:pStyle w:val="BodyText"/>
        <w:ind w:left="720" w:firstLine="720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 xml:space="preserve"> (2) </w:t>
      </w:r>
      <w:r w:rsidRPr="00B852CD">
        <w:rPr>
          <w:rFonts w:ascii="TH SarabunPSK" w:hAnsi="TH SarabunPSK" w:cs="TH SarabunPSK"/>
          <w:cs/>
        </w:rPr>
        <w:t xml:space="preserve">นายธนวรรธ์ บริพัทธ์ </w:t>
      </w:r>
      <w:r w:rsidRPr="00B852CD">
        <w:rPr>
          <w:rFonts w:ascii="TH SarabunPSK" w:hAnsi="TH SarabunPSK" w:cs="TH SarabunPSK"/>
        </w:rPr>
        <w:t>20%</w:t>
      </w:r>
    </w:p>
    <w:p w:rsidR="00883037" w:rsidRPr="00BD6967" w:rsidRDefault="00930DBE" w:rsidP="00883037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>7</w:t>
      </w:r>
      <w:r w:rsidR="00883037" w:rsidRPr="00BD6967">
        <w:rPr>
          <w:rFonts w:ascii="TH SarabunPSK" w:hAnsi="TH SarabunPSK" w:cs="TH SarabunPSK"/>
          <w:b/>
          <w:bCs/>
          <w:u w:val="single"/>
        </w:rPr>
        <w:t xml:space="preserve">. </w:t>
      </w:r>
      <w:r w:rsidR="00883037" w:rsidRPr="00BD6967">
        <w:rPr>
          <w:rFonts w:ascii="TH SarabunPSK" w:hAnsi="TH SarabunPSK" w:cs="TH SarabunPSK"/>
          <w:b/>
          <w:bCs/>
          <w:u w:val="single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883037" w:rsidRPr="00D956C7" w:rsidRDefault="00883037" w:rsidP="00883037">
      <w:pPr>
        <w:pStyle w:val="BodyText"/>
        <w:jc w:val="thaiDistribute"/>
        <w:rPr>
          <w:rFonts w:ascii="TH SarabunPSK" w:hAnsi="TH SarabunPSK" w:cs="TH SarabunPSK"/>
        </w:rPr>
      </w:pPr>
      <w:r w:rsidRPr="00D956C7">
        <w:rPr>
          <w:rFonts w:ascii="TH SarabunPSK" w:hAnsi="TH SarabunPSK" w:cs="TH SarabunPSK"/>
        </w:rPr>
        <w:t xml:space="preserve">      1) </w:t>
      </w:r>
      <w:r w:rsidRPr="00D956C7">
        <w:rPr>
          <w:rFonts w:ascii="TH SarabunPSK" w:hAnsi="TH SarabunPSK" w:cs="TH SarabunPSK"/>
          <w:cs/>
        </w:rPr>
        <w:t xml:space="preserve">วางแผน กำหนดขั้นตอนการปฏิบัติงาน </w:t>
      </w:r>
      <w:r w:rsidRPr="00D956C7">
        <w:rPr>
          <w:rFonts w:ascii="TH SarabunPSK" w:hAnsi="TH SarabunPSK" w:cs="TH SarabunPSK"/>
        </w:rPr>
        <w:t>20%</w:t>
      </w:r>
    </w:p>
    <w:p w:rsidR="00883037" w:rsidRPr="00D956C7" w:rsidRDefault="00883037" w:rsidP="00883037">
      <w:pPr>
        <w:pStyle w:val="BodyText"/>
        <w:jc w:val="thaiDistribute"/>
        <w:rPr>
          <w:rFonts w:ascii="TH SarabunPSK" w:hAnsi="TH SarabunPSK" w:cs="TH SarabunPSK"/>
        </w:rPr>
      </w:pPr>
      <w:r w:rsidRPr="00D956C7">
        <w:rPr>
          <w:rFonts w:ascii="TH SarabunPSK" w:hAnsi="TH SarabunPSK" w:cs="TH SarabunPSK"/>
        </w:rPr>
        <w:t xml:space="preserve">      2)  </w:t>
      </w:r>
      <w:r w:rsidRPr="00D956C7">
        <w:rPr>
          <w:rFonts w:ascii="TH SarabunPSK" w:hAnsi="TH SarabunPSK" w:cs="TH SarabunPSK"/>
          <w:cs/>
        </w:rPr>
        <w:t xml:space="preserve">เก็บตัวอย่าง รวมรวมข้อมูล ค้นคว้าข้อมูล </w:t>
      </w:r>
      <w:r w:rsidRPr="00D956C7">
        <w:rPr>
          <w:rFonts w:ascii="TH SarabunPSK" w:hAnsi="TH SarabunPSK" w:cs="TH SarabunPSK"/>
        </w:rPr>
        <w:t>20%</w:t>
      </w:r>
    </w:p>
    <w:p w:rsidR="00883037" w:rsidRPr="00D956C7" w:rsidRDefault="00883037" w:rsidP="00883037">
      <w:pPr>
        <w:pStyle w:val="BodyText"/>
        <w:jc w:val="thaiDistribute"/>
        <w:rPr>
          <w:rFonts w:ascii="TH SarabunPSK" w:hAnsi="TH SarabunPSK" w:cs="TH SarabunPSK"/>
        </w:rPr>
      </w:pPr>
      <w:r w:rsidRPr="00D956C7">
        <w:rPr>
          <w:rFonts w:ascii="TH SarabunPSK" w:hAnsi="TH SarabunPSK" w:cs="TH SarabunPSK"/>
        </w:rPr>
        <w:t xml:space="preserve">      3) </w:t>
      </w:r>
      <w:r w:rsidRPr="00D956C7">
        <w:rPr>
          <w:rFonts w:ascii="TH SarabunPSK" w:hAnsi="TH SarabunPSK" w:cs="TH SarabunPSK"/>
          <w:cs/>
        </w:rPr>
        <w:t xml:space="preserve">ประมวลผลและวิเคราะห์ข้อมูล </w:t>
      </w:r>
      <w:r w:rsidRPr="00D956C7">
        <w:rPr>
          <w:rFonts w:ascii="TH SarabunPSK" w:hAnsi="TH SarabunPSK" w:cs="TH SarabunPSK"/>
        </w:rPr>
        <w:t>20%</w:t>
      </w:r>
    </w:p>
    <w:p w:rsidR="00883037" w:rsidRPr="00D956C7" w:rsidRDefault="00883037" w:rsidP="00883037">
      <w:pPr>
        <w:pStyle w:val="BodyText"/>
        <w:jc w:val="thaiDistribute"/>
        <w:rPr>
          <w:rFonts w:ascii="TH SarabunPSK" w:hAnsi="TH SarabunPSK" w:cs="TH SarabunPSK"/>
        </w:rPr>
      </w:pPr>
      <w:r w:rsidRPr="00D956C7">
        <w:rPr>
          <w:rFonts w:ascii="TH SarabunPSK" w:hAnsi="TH SarabunPSK" w:cs="TH SarabunPSK"/>
        </w:rPr>
        <w:t xml:space="preserve">      4) </w:t>
      </w:r>
      <w:r w:rsidRPr="00D956C7">
        <w:rPr>
          <w:rFonts w:ascii="TH SarabunPSK" w:hAnsi="TH SarabunPSK" w:cs="TH SarabunPSK"/>
          <w:cs/>
        </w:rPr>
        <w:t xml:space="preserve">จัดทำเอกสารนำเสนอข้อมูล </w:t>
      </w:r>
      <w:r w:rsidRPr="00D956C7">
        <w:rPr>
          <w:rFonts w:ascii="TH SarabunPSK" w:hAnsi="TH SarabunPSK" w:cs="TH SarabunPSK"/>
        </w:rPr>
        <w:t>20%</w:t>
      </w:r>
    </w:p>
    <w:p w:rsidR="00930DBE" w:rsidRPr="00D956C7" w:rsidRDefault="00930DBE" w:rsidP="00930DBE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  <w:r w:rsidRPr="00D956C7">
        <w:rPr>
          <w:rFonts w:ascii="TH SarabunPSK" w:hAnsi="TH SarabunPSK" w:cs="TH SarabunPSK"/>
          <w:b/>
          <w:bCs/>
          <w:u w:val="single"/>
        </w:rPr>
        <w:t xml:space="preserve">8. </w:t>
      </w:r>
      <w:r w:rsidRPr="00D956C7">
        <w:rPr>
          <w:rFonts w:ascii="TH SarabunPSK" w:hAnsi="TH SarabunPSK" w:cs="TH SarabunPSK"/>
          <w:b/>
          <w:bCs/>
          <w:u w:val="single"/>
          <w:cs/>
        </w:rPr>
        <w:t>ผลที่คาดว่าจะได้รับ</w:t>
      </w:r>
    </w:p>
    <w:p w:rsidR="00930DBE" w:rsidRPr="00930DBE" w:rsidRDefault="00930DBE" w:rsidP="00930DB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930DBE">
        <w:rPr>
          <w:rFonts w:ascii="TH SarabunPSK" w:hAnsi="TH SarabunPSK" w:cs="TH SarabunPSK"/>
          <w:b/>
          <w:bCs/>
        </w:rPr>
        <w:tab/>
      </w:r>
      <w:r w:rsidR="00D956C7">
        <w:rPr>
          <w:rFonts w:ascii="TH SarabunPSK" w:hAnsi="TH SarabunPSK" w:cs="TH SarabunPSK"/>
          <w:b/>
          <w:bCs/>
        </w:rPr>
        <w:t>8</w:t>
      </w:r>
      <w:r w:rsidRPr="00930DBE">
        <w:rPr>
          <w:rFonts w:ascii="TH SarabunPSK" w:hAnsi="TH SarabunPSK" w:cs="TH SarabunPSK"/>
          <w:b/>
          <w:bCs/>
        </w:rPr>
        <w:t>.1</w:t>
      </w:r>
      <w:r w:rsidRPr="00930DBE">
        <w:rPr>
          <w:rFonts w:ascii="TH SarabunPSK" w:hAnsi="TH SarabunPSK" w:cs="TH SarabunPSK"/>
          <w:b/>
          <w:bCs/>
          <w:cs/>
        </w:rPr>
        <w:t xml:space="preserve"> ผลผลิต (</w:t>
      </w:r>
      <w:r w:rsidRPr="00930DBE">
        <w:rPr>
          <w:rFonts w:ascii="TH SarabunPSK" w:hAnsi="TH SarabunPSK" w:cs="TH SarabunPSK"/>
          <w:b/>
          <w:bCs/>
        </w:rPr>
        <w:t xml:space="preserve">Output) </w:t>
      </w:r>
    </w:p>
    <w:p w:rsidR="00930DBE" w:rsidRPr="00B852CD" w:rsidRDefault="00930DBE" w:rsidP="00930DBE">
      <w:pPr>
        <w:pStyle w:val="BodyText"/>
        <w:jc w:val="thaiDistribute"/>
        <w:rPr>
          <w:rFonts w:ascii="TH SarabunPSK" w:hAnsi="TH SarabunPSK" w:cs="TH SarabunPSK"/>
        </w:rPr>
      </w:pPr>
      <w:r w:rsidRPr="00930DBE">
        <w:rPr>
          <w:rFonts w:ascii="TH SarabunPSK" w:hAnsi="TH SarabunPSK" w:cs="TH SarabunPSK"/>
          <w:b/>
          <w:bCs/>
        </w:rPr>
        <w:tab/>
      </w:r>
      <w:r w:rsidRPr="00B852CD">
        <w:rPr>
          <w:rFonts w:ascii="TH SarabunPSK" w:hAnsi="TH SarabunPSK" w:cs="TH SarabunPSK"/>
          <w:cs/>
        </w:rPr>
        <w:t>ได้ผลงานวิชาการ เรื่อง ศักยภาพการเลี้ยงแพะของเกษตรกรโครงการส่งเสริมเลี้ยงสัตว์แบบแปลงใหญ่จังหวัดภูเก็ต</w:t>
      </w:r>
    </w:p>
    <w:p w:rsidR="00930DBE" w:rsidRPr="00B852CD" w:rsidRDefault="00D956C7" w:rsidP="00930DBE">
      <w:pPr>
        <w:pStyle w:val="BodyText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ab/>
        <w:t>8</w:t>
      </w:r>
      <w:r w:rsidR="00930DBE" w:rsidRPr="00B852CD">
        <w:rPr>
          <w:rFonts w:ascii="TH SarabunPSK" w:hAnsi="TH SarabunPSK" w:cs="TH SarabunPSK"/>
        </w:rPr>
        <w:t>.2</w:t>
      </w:r>
      <w:r w:rsidR="00930DBE" w:rsidRPr="00B852CD">
        <w:rPr>
          <w:rFonts w:ascii="TH SarabunPSK" w:hAnsi="TH SarabunPSK" w:cs="TH SarabunPSK"/>
          <w:cs/>
        </w:rPr>
        <w:t xml:space="preserve"> ผลลัพธ์ (</w:t>
      </w:r>
      <w:r w:rsidR="00930DBE" w:rsidRPr="00B852CD">
        <w:rPr>
          <w:rFonts w:ascii="TH SarabunPSK" w:hAnsi="TH SarabunPSK" w:cs="TH SarabunPSK"/>
        </w:rPr>
        <w:t>Outcome)</w:t>
      </w:r>
    </w:p>
    <w:p w:rsidR="00930DBE" w:rsidRPr="00B852CD" w:rsidRDefault="00D956C7" w:rsidP="00930DBE">
      <w:pPr>
        <w:pStyle w:val="BodyText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ab/>
        <w:t xml:space="preserve">    8</w:t>
      </w:r>
      <w:r w:rsidR="00930DBE" w:rsidRPr="00B852CD">
        <w:rPr>
          <w:rFonts w:ascii="TH SarabunPSK" w:hAnsi="TH SarabunPSK" w:cs="TH SarabunPSK"/>
        </w:rPr>
        <w:t>.2.1</w:t>
      </w:r>
      <w:r w:rsidR="00930DBE" w:rsidRPr="00B852CD">
        <w:rPr>
          <w:rFonts w:ascii="TH SarabunPSK" w:hAnsi="TH SarabunPSK" w:cs="TH SarabunPSK"/>
          <w:cs/>
        </w:rPr>
        <w:t xml:space="preserve"> ทราบข้อมูลพื้นฐานบางประการของเกษตรกร สภาพการจัดการเลี้ยงแพะ การดำเนินกิจกรรมของสมาชิกผู้เลี้ยงแพะแปลงใหญ่ในจังหวัดภูเก็ต</w:t>
      </w:r>
    </w:p>
    <w:p w:rsidR="00930DBE" w:rsidRPr="00B852CD" w:rsidRDefault="00D956C7" w:rsidP="00930DBE">
      <w:pPr>
        <w:pStyle w:val="BodyText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ab/>
        <w:t xml:space="preserve">    8</w:t>
      </w:r>
      <w:r w:rsidR="00930DBE" w:rsidRPr="00B852CD">
        <w:rPr>
          <w:rFonts w:ascii="TH SarabunPSK" w:hAnsi="TH SarabunPSK" w:cs="TH SarabunPSK"/>
        </w:rPr>
        <w:t>.2.2</w:t>
      </w:r>
      <w:r w:rsidR="00930DBE" w:rsidRPr="00B852CD">
        <w:rPr>
          <w:rFonts w:ascii="TH SarabunPSK" w:hAnsi="TH SarabunPSK" w:cs="TH SarabunPSK"/>
          <w:cs/>
        </w:rPr>
        <w:t xml:space="preserve"> ทราบข้อมูลการจำหน่ายแพะ และวิถีการตลาดแพะของสมาชิกผู้เลี้ยงแพะแปลงใหญ่ในจังหวัดภูเก็ต</w:t>
      </w:r>
    </w:p>
    <w:p w:rsidR="00D956C7" w:rsidRDefault="00D956C7" w:rsidP="00930DBE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930DBE" w:rsidRPr="00B852CD" w:rsidRDefault="00D956C7" w:rsidP="00D956C7">
      <w:pPr>
        <w:pStyle w:val="BodyText"/>
        <w:ind w:firstLine="720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>8</w:t>
      </w:r>
      <w:r w:rsidR="00930DBE" w:rsidRPr="00B852CD">
        <w:rPr>
          <w:rFonts w:ascii="TH SarabunPSK" w:hAnsi="TH SarabunPSK" w:cs="TH SarabunPSK"/>
        </w:rPr>
        <w:t>.3</w:t>
      </w:r>
      <w:r w:rsidR="00930DBE" w:rsidRPr="00B852CD">
        <w:rPr>
          <w:rFonts w:ascii="TH SarabunPSK" w:hAnsi="TH SarabunPSK" w:cs="TH SarabunPSK"/>
          <w:cs/>
        </w:rPr>
        <w:t xml:space="preserve"> ผลกระทบ (</w:t>
      </w:r>
      <w:r w:rsidR="00930DBE" w:rsidRPr="00B852CD">
        <w:rPr>
          <w:rFonts w:ascii="TH SarabunPSK" w:hAnsi="TH SarabunPSK" w:cs="TH SarabunPSK"/>
        </w:rPr>
        <w:t>Impact)</w:t>
      </w:r>
    </w:p>
    <w:p w:rsidR="00930DBE" w:rsidRPr="00B852CD" w:rsidRDefault="00D956C7" w:rsidP="00930DBE">
      <w:pPr>
        <w:pStyle w:val="BodyText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ab/>
        <w:t xml:space="preserve">    8</w:t>
      </w:r>
      <w:r w:rsidR="00930DBE" w:rsidRPr="00B852CD">
        <w:rPr>
          <w:rFonts w:ascii="TH SarabunPSK" w:hAnsi="TH SarabunPSK" w:cs="TH SarabunPSK"/>
        </w:rPr>
        <w:t>.3.1</w:t>
      </w:r>
      <w:r w:rsidR="00930DBE" w:rsidRPr="00B852CD">
        <w:rPr>
          <w:rFonts w:ascii="TH SarabunPSK" w:hAnsi="TH SarabunPSK" w:cs="TH SarabunPSK"/>
          <w:cs/>
        </w:rPr>
        <w:t xml:space="preserve"> สำนักงานปศุสัตว์จังหวัดภูเก็ต และหน่วยงานที่เกี่ยวข้อง นำข้อมูลที่ได้จากผลงานวิชาการประกอบในกำหนดยุทธศาสตร์ และวางแผนพัฒนาการเลี้ยงแพะของจังหวัดภูเก็ตในระบบการส่งเสริมแบบแปลงใหญ่ ต่อไป</w:t>
      </w:r>
    </w:p>
    <w:p w:rsidR="00930DBE" w:rsidRPr="00B852CD" w:rsidRDefault="00D956C7" w:rsidP="00883037">
      <w:pPr>
        <w:pStyle w:val="BodyText"/>
        <w:jc w:val="thaiDistribute"/>
        <w:rPr>
          <w:rFonts w:ascii="TH SarabunPSK" w:hAnsi="TH SarabunPSK" w:cs="TH SarabunPSK"/>
        </w:rPr>
      </w:pPr>
      <w:r w:rsidRPr="00B852CD">
        <w:rPr>
          <w:rFonts w:ascii="TH SarabunPSK" w:hAnsi="TH SarabunPSK" w:cs="TH SarabunPSK"/>
        </w:rPr>
        <w:tab/>
        <w:t xml:space="preserve">   8</w:t>
      </w:r>
      <w:r w:rsidR="00930DBE" w:rsidRPr="00B852CD">
        <w:rPr>
          <w:rFonts w:ascii="TH SarabunPSK" w:hAnsi="TH SarabunPSK" w:cs="TH SarabunPSK"/>
        </w:rPr>
        <w:t>.3.2</w:t>
      </w:r>
      <w:r w:rsidR="00930DBE" w:rsidRPr="00B852CD">
        <w:rPr>
          <w:rFonts w:ascii="TH SarabunPSK" w:hAnsi="TH SarabunPSK" w:cs="TH SarabunPSK"/>
          <w:cs/>
        </w:rPr>
        <w:t xml:space="preserve"> เครือข่ายผู้เลี้ยงแพะจังหวัดภูเก็ต และหน่วยงานที่เกี่ยวข้อง นำข้อมูลที่ได้จากผลงานวิชาการไปพัฒนาและแก้ไขปรับปรุงการดำเนินกิจกรรมส่งเสริมการเลี้ยงแพะ วางแผนการการผลิต และจัดการตลาดได้อย่างเหมาะสม</w:t>
      </w:r>
    </w:p>
    <w:p w:rsidR="00AB11E3" w:rsidRDefault="00E94050" w:rsidP="00EB67D7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BD6967">
        <w:rPr>
          <w:rFonts w:ascii="TH SarabunPSK" w:hAnsi="TH SarabunPSK" w:cs="TH SarabunPSK"/>
          <w:b/>
          <w:bCs/>
          <w:u w:val="single"/>
        </w:rPr>
        <w:t>9</w:t>
      </w:r>
      <w:r w:rsidR="00883037" w:rsidRPr="00BD6967">
        <w:rPr>
          <w:rFonts w:ascii="TH SarabunPSK" w:hAnsi="TH SarabunPSK" w:cs="TH SarabunPSK"/>
          <w:b/>
          <w:bCs/>
          <w:u w:val="single"/>
        </w:rPr>
        <w:t>.</w:t>
      </w:r>
      <w:r w:rsidR="00883037" w:rsidRPr="00BD6967">
        <w:rPr>
          <w:rFonts w:ascii="TH SarabunPSK" w:hAnsi="TH SarabunPSK" w:cs="TH SarabunPSK"/>
          <w:b/>
          <w:bCs/>
          <w:u w:val="single"/>
          <w:cs/>
        </w:rPr>
        <w:t>ระบุผลสำเร็จของงาน</w:t>
      </w:r>
      <w:r w:rsidR="00883037" w:rsidRPr="00883037">
        <w:rPr>
          <w:rFonts w:ascii="TH SarabunPSK" w:hAnsi="TH SarabunPSK" w:cs="TH SarabunPSK"/>
          <w:b/>
          <w:bCs/>
          <w:cs/>
        </w:rPr>
        <w:t xml:space="preserve"> หรือผลการศึกษา (กรณีที่เป็นผลงานที่ดำเนินการเสร็จแล้ว)</w:t>
      </w:r>
    </w:p>
    <w:p w:rsidR="00930DBE" w:rsidRDefault="00930DBE" w:rsidP="00EB67D7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  <w:r w:rsidRPr="00930DBE">
        <w:rPr>
          <w:rFonts w:ascii="TH SarabunPSK" w:hAnsi="TH SarabunPSK" w:cs="TH SarabunPSK" w:hint="cs"/>
          <w:b/>
          <w:bCs/>
          <w:u w:val="single"/>
          <w:cs/>
        </w:rPr>
        <w:t>10.ความยุ่งยากในการดำเนินการ/ปัญหา/อุปสรรค</w:t>
      </w:r>
    </w:p>
    <w:p w:rsidR="00930DBE" w:rsidRPr="00930DBE" w:rsidRDefault="00930DBE" w:rsidP="00EB67D7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930DBE">
        <w:rPr>
          <w:rFonts w:ascii="TH SarabunPSK" w:hAnsi="TH SarabunPSK" w:cs="TH SarabunPSK" w:hint="cs"/>
          <w:cs/>
        </w:rPr>
        <w:t>ต้องใช้ความรู้ทางวิชาการในการวางแผนทำผลงาน การเก็บข้อ และการวิเคราะห์ผล</w:t>
      </w:r>
      <w:r w:rsidRPr="00930DBE">
        <w:rPr>
          <w:rFonts w:ascii="TH SarabunPSK" w:hAnsi="TH SarabunPSK" w:cs="TH SarabunPSK"/>
        </w:rPr>
        <w:tab/>
      </w:r>
    </w:p>
    <w:p w:rsidR="00E94050" w:rsidRPr="00BD6967" w:rsidRDefault="00930DBE" w:rsidP="00E94050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>11</w:t>
      </w:r>
      <w:r w:rsidR="00E94050" w:rsidRPr="00BD6967">
        <w:rPr>
          <w:rFonts w:ascii="TH SarabunPSK" w:hAnsi="TH SarabunPSK" w:cs="TH SarabunPSK"/>
          <w:b/>
          <w:bCs/>
          <w:u w:val="single"/>
        </w:rPr>
        <w:t xml:space="preserve">. </w:t>
      </w:r>
      <w:r w:rsidR="00E94050" w:rsidRPr="00BD6967">
        <w:rPr>
          <w:rFonts w:ascii="TH SarabunPSK" w:hAnsi="TH SarabunPSK" w:cs="TH SarabunPSK"/>
          <w:b/>
          <w:bCs/>
          <w:u w:val="single"/>
          <w:cs/>
        </w:rPr>
        <w:t>การนำไปใช้ประโยชน์ หรือคาดว่าจะนำไปใช้ประโยชน์</w:t>
      </w:r>
    </w:p>
    <w:p w:rsidR="00AB11E3" w:rsidRPr="00B852CD" w:rsidRDefault="00BD6967" w:rsidP="00EB67D7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B852CD">
        <w:rPr>
          <w:rFonts w:ascii="TH SarabunPSK" w:hAnsi="TH SarabunPSK" w:cs="TH SarabunPSK" w:hint="cs"/>
          <w:cs/>
        </w:rPr>
        <w:tab/>
      </w:r>
      <w:r w:rsidR="00E94050" w:rsidRPr="00B852CD">
        <w:rPr>
          <w:rFonts w:ascii="TH SarabunPSK" w:hAnsi="TH SarabunPSK" w:cs="TH SarabunPSK"/>
          <w:cs/>
        </w:rPr>
        <w:t>เจ้าหน้าที่กรมปศุสัตว์และเกษตรกรสามารถนำผลที่ได้จากการศึกษามาใช้เป็นแนวทางในการปรับปรุงพันธุ์แพะให้ดียิ่งขึ้น นำความรู้ที่ได้มาพัฒนาเทคโนโลยีในการผลิตนมและเนื้อแพะที่มีคุณภาพยิ่งขึ้น และนำความรู้ที่ได้ศึกษามาพัฒนาการการเลี้ยงแพะของเกษตรกรให้เกษตรกรมีกำไรในการเลี้ยงแพะเพิ่มขึ้น</w:t>
      </w:r>
    </w:p>
    <w:p w:rsidR="00AB11E3" w:rsidRDefault="00AB11E3" w:rsidP="00EB67D7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EB67D7" w:rsidRPr="00125821" w:rsidRDefault="00EB67D7" w:rsidP="00EB67D7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125821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B67D7" w:rsidRPr="00125821" w:rsidRDefault="00EB67D7" w:rsidP="00EB67D7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125821">
        <w:rPr>
          <w:rFonts w:ascii="TH SarabunPSK" w:hAnsi="TH SarabunPSK" w:cs="TH SarabunPSK"/>
          <w:b/>
          <w:bCs/>
          <w:cs/>
        </w:rPr>
        <w:t>ทุกประการ</w:t>
      </w:r>
    </w:p>
    <w:p w:rsidR="007730E4" w:rsidRDefault="007730E4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582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5821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EB67D7" w:rsidRPr="00125821" w:rsidRDefault="006045C5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B67D7" w:rsidRPr="00125821">
        <w:rPr>
          <w:rFonts w:ascii="TH SarabunPSK" w:hAnsi="TH SarabunPSK" w:cs="TH SarabunPSK"/>
          <w:sz w:val="32"/>
          <w:szCs w:val="32"/>
        </w:rPr>
        <w:t>(</w:t>
      </w:r>
      <w:r w:rsidR="00023537">
        <w:rPr>
          <w:rFonts w:ascii="TH SarabunPSK" w:hAnsi="TH SarabunPSK" w:cs="TH SarabunPSK"/>
          <w:sz w:val="32"/>
          <w:szCs w:val="32"/>
          <w:cs/>
        </w:rPr>
        <w:t xml:space="preserve">นายชาญณรงค์ </w:t>
      </w:r>
      <w:r w:rsidR="00DB64AC">
        <w:rPr>
          <w:rFonts w:ascii="TH SarabunPSK" w:hAnsi="TH SarabunPSK" w:cs="TH SarabunPSK"/>
          <w:sz w:val="32"/>
          <w:szCs w:val="32"/>
          <w:cs/>
        </w:rPr>
        <w:t>ตันติชำนาญก</w:t>
      </w:r>
      <w:r w:rsidR="00DB64AC">
        <w:rPr>
          <w:rFonts w:ascii="TH SarabunPSK" w:hAnsi="TH SarabunPSK" w:cs="TH SarabunPSK" w:hint="cs"/>
          <w:sz w:val="32"/>
          <w:szCs w:val="32"/>
          <w:cs/>
        </w:rPr>
        <w:t>ุล</w:t>
      </w:r>
      <w:r w:rsidR="00023537">
        <w:rPr>
          <w:rFonts w:ascii="TH SarabunPSK" w:hAnsi="TH SarabunPSK" w:cs="TH SarabunPSK" w:hint="cs"/>
          <w:sz w:val="32"/>
          <w:szCs w:val="32"/>
          <w:cs/>
        </w:rPr>
        <w:t>)</w:t>
      </w:r>
      <w:r w:rsidR="00DB64A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B67D7" w:rsidRPr="00125821">
        <w:rPr>
          <w:rFonts w:ascii="TH SarabunPSK" w:hAnsi="TH SarabunPSK" w:cs="TH SarabunPSK"/>
          <w:sz w:val="32"/>
          <w:szCs w:val="32"/>
        </w:rPr>
        <w:t>(</w:t>
      </w:r>
      <w:r w:rsidR="009D5294">
        <w:rPr>
          <w:rFonts w:ascii="TH SarabunPSK" w:hAnsi="TH SarabunPSK" w:cs="TH SarabunPSK" w:hint="cs"/>
          <w:sz w:val="32"/>
          <w:szCs w:val="32"/>
          <w:cs/>
        </w:rPr>
        <w:t>นายธนวรรธ์ บริพันธ์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.</w:t>
      </w:r>
      <w:r w:rsidR="00EB67D7" w:rsidRPr="00125821">
        <w:rPr>
          <w:rFonts w:ascii="TH SarabunPSK" w:hAnsi="TH SarabunPSK" w:cs="TH SarabunPSK"/>
          <w:sz w:val="32"/>
          <w:szCs w:val="32"/>
        </w:rPr>
        <w:t>)</w:t>
      </w:r>
    </w:p>
    <w:p w:rsidR="00EB67D7" w:rsidRPr="00125821" w:rsidRDefault="000F7859" w:rsidP="00EB67D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529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นักวิชาการสัตวบาล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ชำนาญการ </w:t>
      </w:r>
      <w:r w:rsidR="009D5294">
        <w:rPr>
          <w:rFonts w:ascii="TH SarabunPSK" w:hAnsi="TH SarabunPSK" w:cs="TH SarabunPSK"/>
          <w:sz w:val="32"/>
          <w:szCs w:val="32"/>
        </w:rPr>
        <w:tab/>
      </w:r>
      <w:r w:rsidR="009D5294"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นักวิชาการสัตวบาลชำนาญการ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50B1" w:rsidRPr="00125821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9D5294" w:rsidRDefault="00EB67D7" w:rsidP="009D529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BB36DF" w:rsidRDefault="00D956C7" w:rsidP="009D529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="00E777B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8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EB67D7" w:rsidRPr="00BB36DF" w:rsidRDefault="00EB67D7" w:rsidP="00BB36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61D31" w:rsidRDefault="00EB67D7" w:rsidP="00C61D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25821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</w:p>
    <w:p w:rsidR="00C61D31" w:rsidRDefault="00783756" w:rsidP="007F738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0B1" w:rsidRPr="00125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D7" w:rsidRPr="00125821">
        <w:rPr>
          <w:rFonts w:ascii="TH SarabunPSK" w:hAnsi="TH SarabunPSK" w:cs="TH SarabunPSK"/>
          <w:sz w:val="32"/>
          <w:szCs w:val="32"/>
        </w:rPr>
        <w:t>(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นาย</w:t>
      </w:r>
      <w:r w:rsidR="007F7380">
        <w:rPr>
          <w:rFonts w:ascii="TH SarabunPSK" w:hAnsi="TH SarabunPSK" w:cs="TH SarabunPSK" w:hint="cs"/>
          <w:sz w:val="32"/>
          <w:szCs w:val="32"/>
          <w:cs/>
        </w:rPr>
        <w:t xml:space="preserve">มนัส </w:t>
      </w:r>
      <w:r w:rsidR="00425122">
        <w:rPr>
          <w:rFonts w:ascii="TH SarabunPSK" w:hAnsi="TH SarabunPSK" w:cs="TH SarabunPSK" w:hint="cs"/>
          <w:sz w:val="32"/>
          <w:szCs w:val="32"/>
          <w:cs/>
        </w:rPr>
        <w:t>เทพรักษ์</w:t>
      </w:r>
      <w:r w:rsidR="007F7380">
        <w:rPr>
          <w:rFonts w:ascii="TH SarabunPSK" w:hAnsi="TH SarabunPSK" w:cs="TH SarabunPSK"/>
          <w:sz w:val="32"/>
          <w:szCs w:val="32"/>
        </w:rPr>
        <w:t>)</w:t>
      </w:r>
      <w:r w:rsidR="007F7380">
        <w:rPr>
          <w:rFonts w:ascii="TH SarabunPSK" w:hAnsi="TH SarabunPSK" w:cs="TH SarabunPSK"/>
          <w:sz w:val="32"/>
          <w:szCs w:val="32"/>
        </w:rPr>
        <w:tab/>
      </w:r>
    </w:p>
    <w:p w:rsidR="00EB67D7" w:rsidRPr="00125821" w:rsidRDefault="00C61D31" w:rsidP="007837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F73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ปศุสัตว์จังหวัดภูเก็ต </w:t>
      </w:r>
    </w:p>
    <w:p w:rsidR="00BB36DF" w:rsidRDefault="00693C8B" w:rsidP="007837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F73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6C7">
        <w:rPr>
          <w:rFonts w:ascii="TH SarabunPSK" w:hAnsi="TH SarabunPSK" w:cs="TH SarabunPSK" w:hint="cs"/>
          <w:sz w:val="32"/>
          <w:szCs w:val="32"/>
          <w:cs/>
        </w:rPr>
        <w:t xml:space="preserve">      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26094A" w:rsidRPr="006A173B" w:rsidRDefault="00C61D31" w:rsidP="006A173B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B67D7" w:rsidRPr="00125821">
        <w:rPr>
          <w:rFonts w:ascii="TH SarabunPSK" w:hAnsi="TH SarabunPSK" w:cs="TH SarabunPSK"/>
          <w:sz w:val="32"/>
          <w:szCs w:val="32"/>
        </w:rPr>
        <w:t>(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C652F0" w:rsidRPr="00125821">
        <w:rPr>
          <w:rFonts w:ascii="TH SarabunPSK" w:hAnsi="TH SarabunPSK" w:cs="TH SarabunPSK"/>
          <w:sz w:val="32"/>
          <w:szCs w:val="32"/>
        </w:rPr>
        <w:t>)</w:t>
      </w:r>
      <w:r w:rsidR="00EA6BE3" w:rsidRPr="000F7859">
        <w:t xml:space="preserve"> </w:t>
      </w:r>
    </w:p>
    <w:p w:rsidR="00FC458B" w:rsidRPr="0081102C" w:rsidRDefault="000F7859" w:rsidP="0081102C">
      <w:pPr>
        <w:pStyle w:val="Heading1"/>
        <w:spacing w:after="120"/>
        <w:ind w:left="6480"/>
        <w:rPr>
          <w:rFonts w:ascii="TH SarabunPSK" w:hAnsi="TH SarabunPSK" w:cs="TH SarabunPSK"/>
          <w:sz w:val="36"/>
          <w:szCs w:val="36"/>
        </w:rPr>
      </w:pPr>
      <w:r w:rsidRPr="00B215B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เอกสารหมายเลข 3</w:t>
      </w:r>
      <w:r w:rsidR="0026094A">
        <w:rPr>
          <w:rFonts w:ascii="TH SarabunPSK" w:hAnsi="TH SarabunPSK" w:cs="TH SarabunPSK"/>
          <w:sz w:val="36"/>
          <w:szCs w:val="36"/>
        </w:rPr>
        <w:t xml:space="preserve">             </w:t>
      </w:r>
    </w:p>
    <w:p w:rsidR="00FC458B" w:rsidRPr="00EE3014" w:rsidRDefault="00FC458B" w:rsidP="00BD6967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EE301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D956C7" w:rsidRPr="00D956C7" w:rsidRDefault="00D956C7" w:rsidP="00D956C7">
      <w:pPr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="00FC458B" w:rsidRPr="00D95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ชื่อโครงการวิชาการ</w:t>
      </w:r>
      <w:r w:rsidR="00FC458B" w:rsidRPr="00D956C7">
        <w:rPr>
          <w:rFonts w:ascii="TH SarabunPSK" w:hAnsi="TH SarabunPSK" w:cs="TH SarabunPSK" w:hint="cs"/>
          <w:sz w:val="32"/>
          <w:szCs w:val="32"/>
          <w:cs/>
        </w:rPr>
        <w:t xml:space="preserve">  ผลของอายุ</w:t>
      </w:r>
      <w:r w:rsidR="00946552" w:rsidRPr="00D956C7">
        <w:rPr>
          <w:rFonts w:ascii="TH SarabunPSK" w:hAnsi="TH SarabunPSK" w:cs="TH SarabunPSK" w:hint="cs"/>
          <w:sz w:val="32"/>
          <w:szCs w:val="32"/>
          <w:cs/>
        </w:rPr>
        <w:t>พ่อโค</w:t>
      </w:r>
      <w:r w:rsidR="00FC458B" w:rsidRPr="00D956C7">
        <w:rPr>
          <w:rFonts w:ascii="TH SarabunPSK" w:hAnsi="TH SarabunPSK" w:cs="TH SarabunPSK" w:hint="cs"/>
          <w:sz w:val="32"/>
          <w:szCs w:val="32"/>
          <w:cs/>
        </w:rPr>
        <w:t>ต่อลักษณะทางกายภาพ</w:t>
      </w:r>
      <w:r w:rsidR="00946552" w:rsidRPr="00D956C7">
        <w:rPr>
          <w:rFonts w:ascii="TH SarabunPSK" w:hAnsi="TH SarabunPSK" w:cs="TH SarabunPSK" w:hint="cs"/>
          <w:sz w:val="32"/>
          <w:szCs w:val="32"/>
          <w:cs/>
        </w:rPr>
        <w:t>น้ำเชื้อ</w:t>
      </w:r>
      <w:r w:rsidR="00FC458B" w:rsidRPr="00D956C7">
        <w:rPr>
          <w:rFonts w:ascii="TH SarabunPSK" w:hAnsi="TH SarabunPSK" w:cs="TH SarabunPSK" w:hint="cs"/>
          <w:sz w:val="32"/>
          <w:szCs w:val="32"/>
          <w:cs/>
        </w:rPr>
        <w:t>และคุณภาพน้ำเชื้อแช่แข็งโค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458B" w:rsidRPr="00D956C7">
        <w:rPr>
          <w:rFonts w:ascii="TH SarabunPSK" w:hAnsi="TH SarabunPSK" w:cs="TH SarabunPSK" w:hint="cs"/>
          <w:sz w:val="32"/>
          <w:szCs w:val="32"/>
          <w:cs/>
        </w:rPr>
        <w:t>พื้นเมืองภาคใต้</w:t>
      </w:r>
      <w:r w:rsidR="00E33EBB" w:rsidRPr="00D956C7">
        <w:rPr>
          <w:rFonts w:ascii="TH SarabunPSK" w:hAnsi="TH SarabunPSK" w:cs="TH SarabunPSK" w:hint="cs"/>
          <w:sz w:val="32"/>
          <w:szCs w:val="32"/>
          <w:cs/>
        </w:rPr>
        <w:t>(โคชน)</w:t>
      </w:r>
    </w:p>
    <w:p w:rsidR="00D956C7" w:rsidRPr="00D956C7" w:rsidRDefault="00D956C7" w:rsidP="00D956C7">
      <w:pPr>
        <w:pStyle w:val="ListParagraph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2560  - 2562</w:t>
      </w:r>
    </w:p>
    <w:p w:rsidR="00FC458B" w:rsidRPr="00EE3014" w:rsidRDefault="00D956C7" w:rsidP="00FC458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B11E3" w:rsidRPr="0069778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FC458B" w:rsidRPr="0069778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ที่มาของปัญหา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ab/>
      </w:r>
    </w:p>
    <w:p w:rsidR="00FC458B" w:rsidRDefault="00FC458B" w:rsidP="00D956C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187">
        <w:rPr>
          <w:rFonts w:ascii="TH SarabunPSK" w:hAnsi="TH SarabunPSK" w:cs="TH SarabunPSK"/>
          <w:sz w:val="32"/>
          <w:szCs w:val="32"/>
          <w:cs/>
        </w:rPr>
        <w:t xml:space="preserve">โคพื้นเมืองไทย สามารถจำแนกออกเป็น </w:t>
      </w:r>
      <w:r w:rsidRPr="00157187">
        <w:rPr>
          <w:rFonts w:ascii="TH SarabunPSK" w:hAnsi="TH SarabunPSK" w:cs="TH SarabunPSK"/>
          <w:sz w:val="32"/>
          <w:szCs w:val="32"/>
        </w:rPr>
        <w:t xml:space="preserve">4 </w:t>
      </w:r>
      <w:r w:rsidRPr="00157187">
        <w:rPr>
          <w:rFonts w:ascii="TH SarabunPSK" w:hAnsi="TH SarabunPSK" w:cs="TH SarabunPSK"/>
          <w:sz w:val="32"/>
          <w:szCs w:val="32"/>
          <w:cs/>
        </w:rPr>
        <w:t xml:space="preserve">สาย ตามถิ่นกำเนิด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157187">
        <w:rPr>
          <w:rFonts w:ascii="TH SarabunPSK" w:hAnsi="TH SarabunPSK" w:cs="TH SarabunPSK"/>
          <w:sz w:val="32"/>
          <w:szCs w:val="32"/>
          <w:cs/>
        </w:rPr>
        <w:t xml:space="preserve"> โคขาวลำพูนเป็นโคสายภาคเหนือ โคลานเป็นโคพื้นเมืองสายภาคกลาง โคสายอีสาน และโคชนเป็นโค</w:t>
      </w:r>
      <w:r>
        <w:rPr>
          <w:rFonts w:ascii="TH SarabunPSK" w:hAnsi="TH SarabunPSK" w:cs="TH SarabunPSK" w:hint="cs"/>
          <w:sz w:val="32"/>
          <w:szCs w:val="32"/>
          <w:cs/>
        </w:rPr>
        <w:t>พื้นเมืองที่พบมากทาง</w:t>
      </w:r>
      <w:r w:rsidRPr="00157187">
        <w:rPr>
          <w:rFonts w:ascii="TH SarabunPSK" w:hAnsi="TH SarabunPSK" w:cs="TH SarabunPSK"/>
          <w:sz w:val="32"/>
          <w:szCs w:val="32"/>
          <w:cs/>
        </w:rPr>
        <w:t>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จากหลายรายงานกล่าวว่า </w:t>
      </w:r>
      <w:r w:rsidRPr="00157187">
        <w:rPr>
          <w:rFonts w:ascii="TH SarabunPSK" w:hAnsi="TH SarabunPSK" w:cs="TH SarabunPSK"/>
          <w:sz w:val="32"/>
          <w:szCs w:val="32"/>
          <w:cs/>
        </w:rPr>
        <w:t>โคพื้นเมือง</w:t>
      </w:r>
      <w:r>
        <w:rPr>
          <w:rFonts w:ascii="TH SarabunPSK" w:hAnsi="TH SarabunPSK" w:cs="TH SarabunPSK" w:hint="cs"/>
          <w:sz w:val="32"/>
          <w:szCs w:val="32"/>
          <w:cs/>
        </w:rPr>
        <w:t>ภาคใต้ มีลักษณะเฉพาะความแตกต่างจากโคถิ่นอื่น อาจจะเนื่องมาจากไม่มีการผสมกับโคเหล่าอื่น จากสภาพพื้นที่ที่เป็นปลายแหลมยื่นสู่ทะเลมีอาณาเขตติดต่อกับประเทศอื่นๆน้อย(จรัญและคณะ,</w:t>
      </w:r>
      <w:r>
        <w:rPr>
          <w:rFonts w:ascii="TH SarabunPSK" w:hAnsi="TH SarabunPSK" w:cs="TH SarabunPSK"/>
          <w:sz w:val="32"/>
          <w:szCs w:val="32"/>
        </w:rPr>
        <w:t>2515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โคพื้นเมืองภาคใต้ </w:t>
      </w:r>
      <w:r w:rsidRPr="00157187">
        <w:rPr>
          <w:rFonts w:ascii="TH SarabunPSK" w:hAnsi="TH SarabunPSK" w:cs="TH SarabunPSK"/>
          <w:sz w:val="32"/>
          <w:szCs w:val="32"/>
          <w:cs/>
        </w:rPr>
        <w:t xml:space="preserve">ตัวผู้หนักประมาณ </w:t>
      </w:r>
      <w:r w:rsidRPr="00157187">
        <w:rPr>
          <w:rFonts w:ascii="TH SarabunPSK" w:hAnsi="TH SarabunPSK" w:cs="TH SarabunPSK"/>
          <w:sz w:val="32"/>
          <w:szCs w:val="32"/>
        </w:rPr>
        <w:t>350</w:t>
      </w:r>
      <w:r>
        <w:rPr>
          <w:rFonts w:ascii="TH SarabunPSK" w:hAnsi="TH SarabunPSK" w:cs="TH SarabunPSK"/>
          <w:sz w:val="32"/>
          <w:szCs w:val="32"/>
        </w:rPr>
        <w:t>-400</w:t>
      </w:r>
      <w:r w:rsidRPr="00157187">
        <w:rPr>
          <w:rFonts w:ascii="TH SarabunPSK" w:hAnsi="TH SarabunPSK" w:cs="TH SarabunPSK"/>
          <w:sz w:val="32"/>
          <w:szCs w:val="32"/>
          <w:cs/>
        </w:rPr>
        <w:t xml:space="preserve">กิโลกรัม ตัวเมียหนักประมาณ </w:t>
      </w:r>
      <w:r>
        <w:rPr>
          <w:rFonts w:ascii="TH SarabunPSK" w:hAnsi="TH SarabunPSK" w:cs="TH SarabunPSK"/>
          <w:sz w:val="32"/>
          <w:szCs w:val="32"/>
        </w:rPr>
        <w:t>200-250</w:t>
      </w:r>
      <w:r w:rsidRPr="00157187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เป็นโคมีตะโหนก ปั้นท้ายเล็ก ปั้นหน้าค่อนข้างใหญ่ เฉพาะตัวผู้ ซึ่งเป็นลักษณะเฉพาะทำให้มีแรงยืนหยัดพื้นดินต่อสู้ได้ดี การคัดโคเพศผู้มาฝึกเป็นโคชนมักจะคัดเมื่ออายุ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เข้าชนในสนามอายุประมาณ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ซึ่งเป็นโคที่มีกล้ามเนื้อแข็งแรง และใช้งานเป็นโคชนไปจนถึงประมาณอายุ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ทั้งนี้ขึ้นอยู่กับสภาพของโคด้วย โดยทั่วไป เมื่อโคเพศผู้ถูกใช้เป็นโคชน เจ้าของโคหลายรายจะไม่ยอมให้มีการผสมพันธุ์กับเพศเมีย เนื่องจากมีความเชื่อว่าประสิทธิภาพการต่อสู้ลดลง หรือโคชนบางตัวอาจจะไม่มีโอกาสผสมพันธุ์กับโคเพศเมียเลย เนื่องจากเจ้าของโคเกรงว่าลูกโคในสายเลือดเดียวกันต้องมาต่อสูกันในสนาม ทำให้โคลักษณะดีๆหลายตัวไม่ได้ถ่ายทอดพันธุกรรมดีๆไว้ </w:t>
      </w:r>
    </w:p>
    <w:p w:rsidR="00FC458B" w:rsidRPr="00D7319B" w:rsidRDefault="00FC458B" w:rsidP="00FC458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187">
        <w:rPr>
          <w:rFonts w:ascii="TH SarabunPSK" w:hAnsi="TH SarabunPSK" w:cs="TH SarabunPSK"/>
          <w:sz w:val="32"/>
          <w:szCs w:val="32"/>
          <w:cs/>
        </w:rPr>
        <w:t>การเก็บรักษาพันธุกรรม</w:t>
      </w:r>
      <w:r>
        <w:rPr>
          <w:rFonts w:ascii="TH SarabunPSK" w:hAnsi="TH SarabunPSK" w:cs="TH SarabunPSK" w:hint="cs"/>
          <w:sz w:val="32"/>
          <w:szCs w:val="32"/>
          <w:cs/>
        </w:rPr>
        <w:t>โคพื้นเมืองภาคใต้</w:t>
      </w:r>
      <w:r w:rsidRPr="00157187">
        <w:rPr>
          <w:rFonts w:ascii="TH SarabunPSK" w:hAnsi="TH SarabunPSK" w:cs="TH SarabunPSK"/>
          <w:sz w:val="32"/>
          <w:szCs w:val="32"/>
          <w:cs/>
        </w:rPr>
        <w:t>ในรูปแบบน้ำเชื้อแช่แข็งจึงเป็นแนวทางหนึ่งในการช่วยอนุรักษ์สัตว์</w:t>
      </w:r>
      <w:r w:rsidRPr="00DD2FCD">
        <w:rPr>
          <w:rFonts w:ascii="TH SarabunPSK" w:hAnsi="TH SarabunPSK" w:cs="TH SarabunPSK"/>
          <w:sz w:val="32"/>
          <w:szCs w:val="32"/>
          <w:cs/>
        </w:rPr>
        <w:t>พันธุกรรม</w:t>
      </w:r>
      <w:r>
        <w:rPr>
          <w:rFonts w:ascii="TH SarabunPSK" w:hAnsi="TH SarabunPSK" w:cs="TH SarabunPSK" w:hint="cs"/>
          <w:sz w:val="32"/>
          <w:szCs w:val="32"/>
          <w:cs/>
        </w:rPr>
        <w:t>โคพื้นเมืองภาคใต้</w:t>
      </w:r>
      <w:r w:rsidRPr="00157187">
        <w:rPr>
          <w:rFonts w:ascii="TH SarabunPSK" w:hAnsi="TH SarabunPSK" w:cs="TH SarabunPSK"/>
          <w:sz w:val="32"/>
          <w:szCs w:val="32"/>
          <w:cs/>
        </w:rPr>
        <w:t>ให้คงอยู่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ตามโครงการอนุรักษ์ความหลากหลายพันธุกรรมสัตว์พื้นเมือง กรมปศุสัตว์ แต่อย่างไรก็ตาม พ่อโคชนที่เจ้าของยอมให้รีดเก็บน้ำเชื้อส่วนใหญ่เป็นโคที่มีอายุมาก ยกเว้นบางรายเท่านั้นที่ยอมให้รีดน้ำเชื้อจากพ่อโคทุกช่วงอายุในค่ายหรือฟาร์มเลี้ยงพ่อโคชน อายุของพ่อโคเป็นปัจจัยสำคัญมีผลต่อประสิทธิภาพของน้ำเชื้อสดและ</w:t>
      </w:r>
      <w:r w:rsidRPr="001D327C">
        <w:rPr>
          <w:rFonts w:ascii="TH SarabunPSK" w:hAnsi="TH SarabunPSK" w:cs="TH SarabunPSK"/>
          <w:sz w:val="32"/>
          <w:szCs w:val="32"/>
          <w:cs/>
        </w:rPr>
        <w:t>ความทนต่อการแช่แข็ง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46EC3">
        <w:rPr>
          <w:rFonts w:ascii="TH SarabunPSK" w:hAnsi="TH SarabunPSK" w:cs="TH SarabunPSK"/>
          <w:sz w:val="32"/>
          <w:szCs w:val="32"/>
        </w:rPr>
        <w:t>Bhakat</w:t>
      </w:r>
      <w:r>
        <w:rPr>
          <w:rFonts w:ascii="TH SarabunPSK" w:hAnsi="TH SarabunPSK" w:cs="TH SarabunPSK"/>
          <w:sz w:val="32"/>
          <w:szCs w:val="32"/>
        </w:rPr>
        <w:t>et al.,2011)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 การศึกษา</w:t>
      </w:r>
      <w:r w:rsidRPr="00EE3014">
        <w:rPr>
          <w:rFonts w:ascii="TH SarabunPSK" w:hAnsi="TH SarabunPSK" w:cs="TH SarabunPSK" w:hint="cs"/>
          <w:sz w:val="32"/>
          <w:szCs w:val="32"/>
          <w:cs/>
        </w:rPr>
        <w:t>ผลของอายุต่อลักษณะทางกายภาพและคุณภาพน้ำเชื้อแช่แข็งโคพื้นเมืองภาคใต้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ประสิทธิในการเก็บน้ำเชื้อแช่แข็งโคชนในแต่ละช่วงอายุ </w:t>
      </w:r>
      <w:r w:rsidRPr="001D327C">
        <w:rPr>
          <w:rFonts w:ascii="TH SarabunPSK" w:hAnsi="TH SarabunPSK" w:cs="TH SarabunPSK"/>
          <w:sz w:val="32"/>
          <w:szCs w:val="32"/>
          <w:cs/>
        </w:rPr>
        <w:t xml:space="preserve">เพื่อใช้เป็นข้อมูลพื้นฐานในการพัฒนาการแช่แข็งน้ำเชื้อโคพื้นเมือง </w:t>
      </w:r>
    </w:p>
    <w:p w:rsidR="00FC458B" w:rsidRPr="00697780" w:rsidRDefault="00D956C7" w:rsidP="00FC458B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</w:t>
      </w:r>
      <w:r w:rsidR="00FC458B" w:rsidRPr="006977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FC458B" w:rsidRPr="006977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วัตถุประสงค์ในการศึกษา</w:t>
      </w:r>
      <w:r w:rsidR="00FC458B" w:rsidRPr="0082096E">
        <w:rPr>
          <w:rFonts w:ascii="TH SarabunPSK" w:hAnsi="TH SarabunPSK" w:cs="TH SarabunPSK"/>
          <w:sz w:val="32"/>
          <w:szCs w:val="32"/>
        </w:rPr>
        <w:tab/>
      </w:r>
    </w:p>
    <w:p w:rsidR="00FC458B" w:rsidRPr="00EE3014" w:rsidRDefault="00FC458B" w:rsidP="00FC458B">
      <w:pPr>
        <w:ind w:left="1077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E3014">
        <w:rPr>
          <w:rFonts w:ascii="TH SarabunPSK" w:hAnsi="TH SarabunPSK" w:cs="TH SarabunPSK"/>
          <w:sz w:val="32"/>
          <w:szCs w:val="32"/>
        </w:rPr>
        <w:t xml:space="preserve">1. </w:t>
      </w:r>
      <w:r w:rsidRPr="00EE3014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ของอายุโคพื้นเมืองต่อลักษณะทางกายภาพของน้ำเชื้อสดที่รีดเก็บได้</w:t>
      </w:r>
    </w:p>
    <w:p w:rsidR="00FC458B" w:rsidRPr="00EE3014" w:rsidRDefault="00FC458B" w:rsidP="00FC458B">
      <w:pPr>
        <w:ind w:left="1077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E301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2. </w:t>
      </w:r>
      <w:r w:rsidRPr="00EE3014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ของอายุโคพื้นเมืองต่อคุณภาพน้ำเชื้อภายหลังผ่านกระบวนการแช่แข็ง</w:t>
      </w:r>
    </w:p>
    <w:p w:rsidR="00FC458B" w:rsidRPr="00EE3014" w:rsidRDefault="00D956C7" w:rsidP="00FC458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 ความรู้ทางวิชาการ</w:t>
      </w:r>
    </w:p>
    <w:p w:rsidR="00FC458B" w:rsidRPr="00EE3014" w:rsidRDefault="00FC458B" w:rsidP="00D956C7">
      <w:pPr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ab/>
        <w:t>การดำเนินการวิจัยในครั้งนี้เป็นการวิจัยเชิง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EE30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458B" w:rsidRPr="00D6447D" w:rsidRDefault="00FC458B" w:rsidP="00D956C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4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สัตว์ทดลอง </w:t>
      </w:r>
      <w:r w:rsidRPr="00D6447D">
        <w:rPr>
          <w:rFonts w:ascii="TH SarabunPSK" w:hAnsi="TH SarabunPSK" w:cs="TH SarabunPSK"/>
          <w:sz w:val="32"/>
          <w:szCs w:val="32"/>
          <w:cs/>
        </w:rPr>
        <w:t>ศึกษาในพ่อพันธุ์โคพื้นเมือง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ภาคใต้ แบ่งเป็น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ช่วงอายุ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อายุน้อยกว่า </w:t>
      </w:r>
      <w:r>
        <w:rPr>
          <w:rFonts w:ascii="TH SarabunPSK" w:hAnsi="TH SarabunPSK" w:cs="TH SarabunPSK"/>
          <w:sz w:val="32"/>
          <w:szCs w:val="32"/>
        </w:rPr>
        <w:t>4</w:t>
      </w:r>
      <w:r w:rsidR="003A1BEC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และ มากกว่า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ปีทำการฝึกรีดให้ทุกตัวขึ้นรีดได้ และ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ทำการรีดเก็บน้ำเชื้อด้วยวิธี </w:t>
      </w:r>
      <w:r w:rsidRPr="00D6447D">
        <w:rPr>
          <w:rFonts w:ascii="TH SarabunPSK" w:hAnsi="TH SarabunPSK" w:cs="TH SarabunPSK"/>
          <w:sz w:val="32"/>
          <w:szCs w:val="32"/>
        </w:rPr>
        <w:t xml:space="preserve">Artificial vagina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ตัวละ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6447D">
        <w:rPr>
          <w:rFonts w:ascii="TH SarabunPSK" w:hAnsi="TH SarabunPSK" w:cs="TH SarabunPSK"/>
          <w:b/>
          <w:bCs/>
          <w:sz w:val="32"/>
          <w:szCs w:val="32"/>
          <w:cs/>
        </w:rPr>
        <w:t>การตรวจประเมินคุณภาพน้ำเชื้อ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 ทำการตรวจวิเคราะห์คุณภาพน้ำเชื้อสดทันทีภายหลังการรีดเก็บตามวิธีการของ รพีพรรณ (</w:t>
      </w:r>
      <w:r w:rsidRPr="00D6447D">
        <w:rPr>
          <w:rFonts w:ascii="TH SarabunPSK" w:hAnsi="TH SarabunPSK" w:cs="TH SarabunPSK"/>
          <w:sz w:val="32"/>
          <w:szCs w:val="32"/>
        </w:rPr>
        <w:t xml:space="preserve">2551) </w:t>
      </w:r>
      <w:r w:rsidRPr="00D6447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458B" w:rsidRPr="00D6447D" w:rsidRDefault="00FC458B" w:rsidP="00FC458B">
      <w:pPr>
        <w:ind w:firstLine="720"/>
        <w:rPr>
          <w:rFonts w:ascii="TH SarabunPSK" w:hAnsi="TH SarabunPSK" w:cs="TH SarabunPSK"/>
          <w:sz w:val="32"/>
          <w:szCs w:val="32"/>
        </w:rPr>
      </w:pPr>
      <w:r w:rsidRPr="00D6447D">
        <w:rPr>
          <w:rFonts w:ascii="TH SarabunPSK" w:hAnsi="TH SarabunPSK" w:cs="TH SarabunPSK"/>
          <w:sz w:val="32"/>
          <w:szCs w:val="32"/>
        </w:rPr>
        <w:t xml:space="preserve">1) </w:t>
      </w:r>
      <w:r w:rsidRPr="00D6447D">
        <w:rPr>
          <w:rFonts w:ascii="TH SarabunPSK" w:hAnsi="TH SarabunPSK" w:cs="TH SarabunPSK"/>
          <w:sz w:val="32"/>
          <w:szCs w:val="32"/>
          <w:cs/>
        </w:rPr>
        <w:t>ลักษณะความขุ่นและสีประเมินด้วยสายตา ด้วยการเอียงหลอดน้ำเชื้อดู ความเป็นเนื้อเดียวกันของน้ำเชื้อ</w:t>
      </w:r>
      <w:r w:rsidRPr="00D6447D">
        <w:rPr>
          <w:rFonts w:ascii="TH SarabunPSK" w:hAnsi="TH SarabunPSK" w:cs="TH SarabunPSK" w:hint="cs"/>
          <w:sz w:val="32"/>
          <w:szCs w:val="32"/>
          <w:cs/>
        </w:rPr>
        <w:t xml:space="preserve"> ซึ่งจะแยกเป็น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สีเหลืองอ่อน หรือขาวนม 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6447D">
        <w:rPr>
          <w:rFonts w:ascii="TH SarabunPSK" w:hAnsi="TH SarabunPSK" w:cs="TH SarabunPSK"/>
          <w:sz w:val="32"/>
          <w:szCs w:val="32"/>
        </w:rPr>
        <w:t xml:space="preserve">2)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ปริมาตรน้ำเชื้อ ดูจากขีดบอกปริมาตรที่ข้างหลอดรองรับน้ำเชื้อ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มีหน่วยเป็นมิลลิลิตร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6447D">
        <w:rPr>
          <w:rFonts w:ascii="TH SarabunPSK" w:hAnsi="TH SarabunPSK" w:cs="TH SarabunPSK"/>
          <w:sz w:val="32"/>
          <w:szCs w:val="32"/>
        </w:rPr>
        <w:t xml:space="preserve">3)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ความเข้มข้น ใช้การตรวจนับด้วย </w:t>
      </w:r>
      <w:r w:rsidRPr="00D6447D">
        <w:rPr>
          <w:rFonts w:ascii="TH SarabunPSK" w:hAnsi="TH SarabunPSK" w:cs="TH SarabunPSK"/>
          <w:sz w:val="32"/>
          <w:szCs w:val="32"/>
        </w:rPr>
        <w:t xml:space="preserve">Makler counting chamber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 xml:space="preserve">ภายใต้กล้องจุลทรรศน์ชนิดตัดแสง กำลังขยาย </w:t>
      </w:r>
      <w:r w:rsidRPr="00D6447D">
        <w:rPr>
          <w:rFonts w:ascii="TH SarabunPSK" w:hAnsi="TH SarabunPSK" w:cs="TH SarabunPSK"/>
          <w:sz w:val="32"/>
          <w:szCs w:val="32"/>
        </w:rPr>
        <w:t xml:space="preserve">40X (phase II)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มีหน่วยเป็น ล้านตัว</w:t>
      </w:r>
      <w:r w:rsidRPr="00D6447D">
        <w:rPr>
          <w:rFonts w:ascii="TH SarabunPSK" w:hAnsi="TH SarabunPSK" w:cs="TH SarabunPSK"/>
          <w:sz w:val="32"/>
          <w:szCs w:val="32"/>
        </w:rPr>
        <w:t>/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6447D">
        <w:rPr>
          <w:rFonts w:ascii="TH SarabunPSK" w:hAnsi="TH SarabunPSK" w:cs="TH SarabunPSK"/>
          <w:sz w:val="32"/>
          <w:szCs w:val="32"/>
        </w:rPr>
        <w:t xml:space="preserve">4)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จำนวนอสุจิทั้งหมด (</w:t>
      </w:r>
      <w:r w:rsidRPr="00D6447D">
        <w:rPr>
          <w:rFonts w:ascii="TH SarabunPSK" w:hAnsi="TH SarabunPSK" w:cs="TH SarabunPSK"/>
          <w:sz w:val="32"/>
          <w:szCs w:val="32"/>
        </w:rPr>
        <w:t xml:space="preserve">total sperm count)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คำนวณจากความเข้มข้น</w:t>
      </w:r>
      <w:r w:rsidRPr="00D6447D">
        <w:rPr>
          <w:rFonts w:ascii="TH SarabunPSK" w:hAnsi="TH SarabunPSK" w:cs="TH SarabunPSK"/>
          <w:sz w:val="32"/>
          <w:szCs w:val="32"/>
        </w:rPr>
        <w:t>X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ปริมาตรที่รีดเก็บได้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6447D">
        <w:rPr>
          <w:rFonts w:ascii="TH SarabunPSK" w:hAnsi="TH SarabunPSK" w:cs="TH SarabunPSK"/>
          <w:sz w:val="32"/>
          <w:szCs w:val="32"/>
        </w:rPr>
        <w:t xml:space="preserve">5) </w:t>
      </w:r>
      <w:r w:rsidRPr="00D6447D">
        <w:rPr>
          <w:rFonts w:ascii="TH SarabunPSK" w:hAnsi="TH SarabunPSK" w:cs="TH SarabunPSK"/>
          <w:sz w:val="32"/>
          <w:szCs w:val="32"/>
          <w:cs/>
        </w:rPr>
        <w:t>ความหนาแน่น (</w:t>
      </w:r>
      <w:r w:rsidRPr="00D6447D">
        <w:rPr>
          <w:rFonts w:ascii="TH SarabunPSK" w:hAnsi="TH SarabunPSK" w:cs="TH SarabunPSK"/>
          <w:sz w:val="32"/>
          <w:szCs w:val="32"/>
        </w:rPr>
        <w:t xml:space="preserve">density)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ประเมินด้วยสายตาโดย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การให้คะแนนตั้งแต่ </w:t>
      </w:r>
      <w:r w:rsidRPr="00D6447D">
        <w:rPr>
          <w:rFonts w:ascii="TH SarabunPSK" w:hAnsi="TH SarabunPSK" w:cs="TH SarabunPSK"/>
          <w:sz w:val="32"/>
          <w:szCs w:val="32"/>
        </w:rPr>
        <w:t>1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D6447D">
        <w:rPr>
          <w:rFonts w:ascii="TH SarabunPSK" w:hAnsi="TH SarabunPSK" w:cs="TH SarabunPSK"/>
          <w:sz w:val="32"/>
          <w:szCs w:val="32"/>
        </w:rPr>
        <w:t>4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 จากน้อยไปหามาก </w:t>
      </w:r>
    </w:p>
    <w:p w:rsidR="00FC458B" w:rsidRPr="00D6447D" w:rsidRDefault="00FC458B" w:rsidP="00FC458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D6447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การเคลื่อนไหวหมู่ </w:t>
      </w:r>
      <w:r w:rsidRPr="00D6447D">
        <w:rPr>
          <w:rFonts w:ascii="TH SarabunPSK" w:hAnsi="TH SarabunPSK" w:cs="TH SarabunPSK"/>
          <w:sz w:val="32"/>
          <w:szCs w:val="32"/>
          <w:cs/>
        </w:rPr>
        <w:t>(</w:t>
      </w:r>
      <w:r w:rsidRPr="00D6447D">
        <w:rPr>
          <w:rFonts w:ascii="TH SarabunPSK" w:hAnsi="TH SarabunPSK" w:cs="TH SarabunPSK"/>
          <w:sz w:val="32"/>
          <w:szCs w:val="32"/>
        </w:rPr>
        <w:t xml:space="preserve">mass movement) </w:t>
      </w:r>
      <w:r w:rsidRPr="00D6447D">
        <w:rPr>
          <w:rFonts w:ascii="TH SarabunPSK" w:hAnsi="TH SarabunPSK" w:cs="TH SarabunPSK"/>
          <w:sz w:val="32"/>
          <w:szCs w:val="32"/>
          <w:cs/>
        </w:rPr>
        <w:t>ด้วยการหยดน้ำเชื้อลงบนสไลด์ และประเมินภายใต้กล้องจุลทรรศน์ชนิดตัดแสง (</w:t>
      </w:r>
      <w:r w:rsidRPr="00D6447D">
        <w:rPr>
          <w:rFonts w:ascii="TH SarabunPSK" w:hAnsi="TH SarabunPSK" w:cs="TH SarabunPSK"/>
          <w:sz w:val="32"/>
          <w:szCs w:val="32"/>
        </w:rPr>
        <w:t xml:space="preserve">phase contrast microscope)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ให้คะแนนจากการหมุนวนของหยดน้ำเชื้อจากน้อย ไปหามาก ตั้งแต่คะแนน </w:t>
      </w:r>
      <w:r w:rsidRPr="00D6447D">
        <w:rPr>
          <w:rFonts w:ascii="TH SarabunPSK" w:hAnsi="TH SarabunPSK" w:cs="TH SarabunPSK"/>
          <w:sz w:val="32"/>
          <w:szCs w:val="32"/>
        </w:rPr>
        <w:t xml:space="preserve">1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6447D">
        <w:rPr>
          <w:rFonts w:ascii="TH SarabunPSK" w:hAnsi="TH SarabunPSK" w:cs="TH SarabunPSK"/>
          <w:sz w:val="32"/>
          <w:szCs w:val="32"/>
        </w:rPr>
        <w:t xml:space="preserve">4 </w:t>
      </w:r>
    </w:p>
    <w:p w:rsidR="00FC458B" w:rsidRDefault="00FC458B" w:rsidP="00FC45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D6447D">
        <w:rPr>
          <w:rFonts w:ascii="TH SarabunPSK" w:hAnsi="TH SarabunPSK" w:cs="TH SarabunPSK"/>
          <w:sz w:val="32"/>
          <w:szCs w:val="32"/>
        </w:rPr>
        <w:t xml:space="preserve">) </w:t>
      </w:r>
      <w:r w:rsidRPr="00D6447D">
        <w:rPr>
          <w:rFonts w:ascii="TH SarabunPSK" w:hAnsi="TH SarabunPSK" w:cs="TH SarabunPSK"/>
          <w:sz w:val="32"/>
          <w:szCs w:val="32"/>
          <w:cs/>
        </w:rPr>
        <w:t>อัตราการเคลื่อนที่รายตัว</w:t>
      </w:r>
      <w:r w:rsidRPr="00D6447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D6447D">
        <w:rPr>
          <w:rFonts w:ascii="TH SarabunPSK" w:hAnsi="TH SarabunPSK" w:cs="TH SarabunPSK"/>
          <w:sz w:val="32"/>
          <w:szCs w:val="32"/>
          <w:cs/>
        </w:rPr>
        <w:t>เจือจางน้ำเชื้อ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สด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ด้วยสารละลาย หยดส่วนผสมลงบนสไลด์ ปิดทับด้วยแผ่นปิดสไลด์ โดยอุ่นสไลด์ที่อุณหภูมิ </w:t>
      </w:r>
      <w:r w:rsidRPr="00D6447D">
        <w:rPr>
          <w:rFonts w:ascii="TH SarabunPSK" w:hAnsi="TH SarabunPSK" w:cs="TH SarabunPSK"/>
          <w:sz w:val="32"/>
          <w:szCs w:val="32"/>
        </w:rPr>
        <w:t xml:space="preserve">37 °C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ประเมินด้วยสายตาภายใต้กล้องจุลทรรศน์ชนิดตัดแสง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กำลังขยาย </w:t>
      </w:r>
      <w:r w:rsidRPr="00D6447D">
        <w:rPr>
          <w:rFonts w:ascii="TH SarabunPSK" w:hAnsi="TH SarabunPSK" w:cs="TH SarabunPSK"/>
          <w:sz w:val="32"/>
          <w:szCs w:val="32"/>
        </w:rPr>
        <w:t>40X (phase II)</w:t>
      </w:r>
      <w:r w:rsidR="006A1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47D">
        <w:rPr>
          <w:rFonts w:ascii="TH SarabunPSK" w:hAnsi="TH SarabunPSK" w:cs="TH SarabunPSK" w:hint="cs"/>
          <w:sz w:val="32"/>
          <w:szCs w:val="32"/>
          <w:cs/>
        </w:rPr>
        <w:t>เป็นค่าร้อยละของอสุจิที่เคลื่อนที่เทียบกับอสุจิทั้งหมด</w:t>
      </w:r>
    </w:p>
    <w:p w:rsidR="00FC458B" w:rsidRPr="00A447D2" w:rsidRDefault="00FC458B" w:rsidP="00FC458B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47D2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ทำการแช่แข็งน้ำเชื้อ</w:t>
      </w:r>
    </w:p>
    <w:p w:rsidR="00FC458B" w:rsidRPr="00A447D2" w:rsidRDefault="00FC458B" w:rsidP="00FC458B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  <w:cs/>
        </w:rPr>
        <w:t xml:space="preserve">น้ำเชื้อของพ่อพันธุ์แต่ละตัวที่รีดเก็บได้ เจือจางด้วยน้ำยาเจือจาง </w:t>
      </w:r>
      <w:r w:rsidRPr="00A447D2">
        <w:rPr>
          <w:rFonts w:ascii="TH SarabunPSK" w:hAnsi="TH SarabunPSK" w:cs="TH SarabunPSK"/>
          <w:sz w:val="32"/>
          <w:szCs w:val="32"/>
        </w:rPr>
        <w:t>Egg yolk tris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ให้มีความเข้มข้นของอสุจิ </w:t>
      </w:r>
      <w:r w:rsidRPr="00A447D2">
        <w:rPr>
          <w:rFonts w:ascii="TH SarabunPSK" w:hAnsi="TH SarabunPSK" w:cs="TH SarabunPSK"/>
          <w:sz w:val="32"/>
          <w:szCs w:val="32"/>
        </w:rPr>
        <w:t xml:space="preserve">120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ล้านต่อลูกบาศก์มิลลิลิตร จากนั้นทำการบรรจุในหลอดบรรจุน้ำเชื้อขนาด 0.25 มิลลิลิตร เช็ดหลอดให้แห้ง ห่อด้วยผ้าขนหนูหนึ่งชั้น วางบนชั้นเลียงหลอดในกล่องโฟมที่ควบคุมอุณหภูมิที่ 4 องศาเซลเซียสด้วยน้ำแข็ง เป็นเวลา </w:t>
      </w:r>
      <w:r w:rsidRPr="00A447D2">
        <w:rPr>
          <w:rFonts w:ascii="TH SarabunPSK" w:hAnsi="TH SarabunPSK" w:cs="TH SarabunPSK"/>
          <w:sz w:val="32"/>
          <w:szCs w:val="32"/>
        </w:rPr>
        <w:t>2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ชั่วโมง แล้วเอาผ้าขนหนูออกและแช่เย็นต่ออีก </w:t>
      </w:r>
      <w:r w:rsidRPr="00A447D2">
        <w:rPr>
          <w:rFonts w:ascii="TH SarabunPSK" w:hAnsi="TH SarabunPSK" w:cs="TH SarabunPSK"/>
          <w:sz w:val="32"/>
          <w:szCs w:val="32"/>
        </w:rPr>
        <w:t>2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ชั่วโมง จากนั้นทำการแช่แข็งด้วยการอังหลอดบรรจุน้ำเชื้อเหนือไอไนโตรเจนเหลว </w:t>
      </w:r>
      <w:r w:rsidRPr="00A447D2">
        <w:rPr>
          <w:rFonts w:ascii="TH SarabunPSK" w:hAnsi="TH SarabunPSK" w:cs="TH SarabunPSK"/>
          <w:sz w:val="32"/>
          <w:szCs w:val="32"/>
        </w:rPr>
        <w:t xml:space="preserve">3-4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เซนติเมตร ในกล่องโฟม ซึ่งมีอุณหภูมิประมาณ </w:t>
      </w:r>
      <w:r w:rsidRPr="00A447D2">
        <w:rPr>
          <w:rFonts w:ascii="TH SarabunPSK" w:hAnsi="TH SarabunPSK" w:cs="TH SarabunPSK"/>
          <w:sz w:val="32"/>
          <w:szCs w:val="32"/>
        </w:rPr>
        <w:t xml:space="preserve">-120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องศาเซลเซียส เป็นเวลา </w:t>
      </w:r>
      <w:r w:rsidRPr="00A447D2">
        <w:rPr>
          <w:rFonts w:ascii="TH SarabunPSK" w:hAnsi="TH SarabunPSK" w:cs="TH SarabunPSK"/>
          <w:sz w:val="32"/>
          <w:szCs w:val="32"/>
        </w:rPr>
        <w:t xml:space="preserve">15 </w:t>
      </w:r>
      <w:r w:rsidRPr="00A447D2">
        <w:rPr>
          <w:rFonts w:ascii="TH SarabunPSK" w:hAnsi="TH SarabunPSK" w:cs="TH SarabunPSK"/>
          <w:sz w:val="32"/>
          <w:szCs w:val="32"/>
          <w:cs/>
        </w:rPr>
        <w:t>นาที และเก็บรักษาไว้ภายใต้ระดับไนโตรเจนเหลวในถังเก็บน้ำเชื้อ (</w:t>
      </w:r>
      <w:r w:rsidRPr="00A447D2">
        <w:rPr>
          <w:rFonts w:ascii="TH SarabunPSK" w:hAnsi="TH SarabunPSK" w:cs="TH SarabunPSK"/>
          <w:sz w:val="32"/>
          <w:szCs w:val="32"/>
        </w:rPr>
        <w:t>Parks and Graham, 1992</w:t>
      </w:r>
      <w:r w:rsidRPr="00A447D2">
        <w:rPr>
          <w:rFonts w:ascii="TH SarabunPSK" w:hAnsi="TH SarabunPSK" w:cs="TH SarabunPSK"/>
          <w:sz w:val="32"/>
          <w:szCs w:val="32"/>
          <w:cs/>
        </w:rPr>
        <w:t>)</w:t>
      </w:r>
    </w:p>
    <w:p w:rsidR="00697780" w:rsidRPr="00697780" w:rsidRDefault="00D956C7" w:rsidP="0069778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697780" w:rsidRPr="006977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.วิธีการศึกษา</w:t>
      </w:r>
    </w:p>
    <w:p w:rsidR="00FC458B" w:rsidRPr="00A447D2" w:rsidRDefault="00FC458B" w:rsidP="00FC458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7D2">
        <w:rPr>
          <w:rFonts w:ascii="TH SarabunPSK" w:hAnsi="TH SarabunPSK" w:cs="TH SarabunPSK"/>
          <w:b/>
          <w:bCs/>
          <w:sz w:val="32"/>
          <w:szCs w:val="32"/>
          <w:cs/>
        </w:rPr>
        <w:t>การตรวจคุณภาพน้ำเชื้อหลังการแช่แข็งน้ำเชื้อ</w:t>
      </w:r>
    </w:p>
    <w:p w:rsidR="00FC458B" w:rsidRPr="00A447D2" w:rsidRDefault="00FC458B" w:rsidP="00FC45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สุ่มน้ำเชื้อแช่แข็งแต่ละพ่อๆ ละ </w:t>
      </w:r>
      <w:r w:rsidRPr="00A447D2">
        <w:rPr>
          <w:rFonts w:ascii="TH SarabunPSK" w:hAnsi="TH SarabunPSK" w:cs="TH SarabunPSK"/>
          <w:sz w:val="32"/>
          <w:szCs w:val="32"/>
        </w:rPr>
        <w:t xml:space="preserve">5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หลอดจากแต่ละสัปดาห์มาทำละลายโดยแช่ในน้ำอุณหภูมิ </w:t>
      </w:r>
      <w:r w:rsidRPr="00A447D2">
        <w:rPr>
          <w:rFonts w:ascii="TH SarabunPSK" w:hAnsi="TH SarabunPSK" w:cs="TH SarabunPSK"/>
          <w:sz w:val="32"/>
          <w:szCs w:val="32"/>
        </w:rPr>
        <w:t xml:space="preserve">37 </w:t>
      </w:r>
      <w:r w:rsidRPr="00A447D2">
        <w:rPr>
          <w:rFonts w:ascii="TH SarabunPSK" w:hAnsi="TH SarabunPSK" w:cs="TH SarabunPSK"/>
          <w:sz w:val="32"/>
          <w:szCs w:val="32"/>
          <w:cs/>
        </w:rPr>
        <w:t>เซลเซียส นาน</w:t>
      </w:r>
      <w:r w:rsidRPr="00A447D2">
        <w:rPr>
          <w:rFonts w:ascii="TH SarabunPSK" w:hAnsi="TH SarabunPSK" w:cs="TH SarabunPSK"/>
          <w:sz w:val="32"/>
          <w:szCs w:val="32"/>
        </w:rPr>
        <w:t xml:space="preserve"> 30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วินาที จากนั้นตรวจคุณภาพน้ำเชื้อด้วยเครื่องตรวจวิเคราะห์คุณภาพน้ำเชื้อ </w:t>
      </w:r>
      <w:r w:rsidRPr="00A447D2">
        <w:rPr>
          <w:rFonts w:ascii="TH SarabunPSK" w:hAnsi="TH SarabunPSK" w:cs="TH SarabunPSK"/>
          <w:sz w:val="32"/>
          <w:szCs w:val="32"/>
        </w:rPr>
        <w:t xml:space="preserve">CASA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A447D2">
        <w:rPr>
          <w:rFonts w:ascii="TH SarabunPSK" w:hAnsi="TH SarabunPSK" w:cs="TH SarabunPSK"/>
          <w:sz w:val="32"/>
          <w:szCs w:val="32"/>
        </w:rPr>
        <w:t xml:space="preserve">IVOS motility analyzer version 12.0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โดยแสดงผลในรูปค่าเฉลี่ย </w:t>
      </w:r>
      <w:r w:rsidRPr="00A447D2">
        <w:rPr>
          <w:rFonts w:ascii="TH SarabunPSK" w:hAnsi="TH SarabunPSK" w:cs="TH SarabunPSK"/>
          <w:sz w:val="32"/>
          <w:szCs w:val="32"/>
        </w:rPr>
        <w:t>± SE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C458B" w:rsidRPr="00A447D2" w:rsidRDefault="00FC458B" w:rsidP="00FC45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>1.</w:t>
      </w:r>
      <w:r w:rsidRPr="00A447D2">
        <w:rPr>
          <w:rFonts w:ascii="TH SarabunPSK" w:hAnsi="TH SarabunPSK" w:cs="TH SarabunPSK"/>
          <w:sz w:val="32"/>
          <w:szCs w:val="32"/>
          <w:cs/>
        </w:rPr>
        <w:t>อัตราการเคลื่อนที่ของอสุจิ (</w:t>
      </w:r>
      <w:r w:rsidRPr="00A447D2">
        <w:rPr>
          <w:rFonts w:ascii="TH SarabunPSK" w:hAnsi="TH SarabunPSK" w:cs="TH SarabunPSK"/>
          <w:sz w:val="32"/>
          <w:szCs w:val="32"/>
        </w:rPr>
        <w:t>motility)</w:t>
      </w:r>
    </w:p>
    <w:p w:rsidR="00FC458B" w:rsidRPr="00A447D2" w:rsidRDefault="00FC458B" w:rsidP="00FC45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>2.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อัตราการเคลื่อนที่ไปข้างหน้าของอสุจิ </w:t>
      </w:r>
      <w:r w:rsidRPr="00A447D2">
        <w:rPr>
          <w:rFonts w:ascii="TH SarabunPSK" w:hAnsi="TH SarabunPSK" w:cs="TH SarabunPSK"/>
          <w:sz w:val="32"/>
          <w:szCs w:val="32"/>
        </w:rPr>
        <w:t>(progressive motility)</w:t>
      </w:r>
    </w:p>
    <w:p w:rsidR="00FC458B" w:rsidRPr="00A447D2" w:rsidRDefault="00FC458B" w:rsidP="00FC45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>3.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ความเร็วในการเคลื่อนที่ของอสุจิ </w:t>
      </w:r>
      <w:r w:rsidRPr="00A447D2">
        <w:rPr>
          <w:rFonts w:ascii="TH SarabunPSK" w:hAnsi="TH SarabunPSK" w:cs="TH SarabunPSK"/>
          <w:sz w:val="32"/>
          <w:szCs w:val="32"/>
        </w:rPr>
        <w:t>(velocity)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FC458B" w:rsidRPr="00A447D2" w:rsidRDefault="00FC458B" w:rsidP="00FC458B">
      <w:pPr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 xml:space="preserve">-average path velocity (VAP)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หมายถึง ความเร็วในการเคลื่อนที่เฉลี่ยจากระยะทางจริงใน </w:t>
      </w:r>
      <w:r w:rsidRPr="00A447D2">
        <w:rPr>
          <w:rFonts w:ascii="TH SarabunPSK" w:hAnsi="TH SarabunPSK" w:cs="TH SarabunPSK"/>
          <w:sz w:val="32"/>
          <w:szCs w:val="32"/>
        </w:rPr>
        <w:t>1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วินาที</w:t>
      </w:r>
    </w:p>
    <w:p w:rsidR="00FC458B" w:rsidRPr="00A447D2" w:rsidRDefault="00FC458B" w:rsidP="00FC458B">
      <w:pPr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lastRenderedPageBreak/>
        <w:t xml:space="preserve">- straight-line velocity (VSL)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หมายถึง ความเร็วในการเคลื่อนที่วิถีตรง เป็นการคำนวณจากจุดหนึ่งไปยังอีกจุดหนึ่งในแนวเส้นตรงในช่วงระยะเวลา </w:t>
      </w:r>
      <w:r w:rsidRPr="00A447D2">
        <w:rPr>
          <w:rFonts w:ascii="TH SarabunPSK" w:hAnsi="TH SarabunPSK" w:cs="TH SarabunPSK"/>
          <w:sz w:val="32"/>
          <w:szCs w:val="32"/>
        </w:rPr>
        <w:t>1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วินาที</w:t>
      </w:r>
    </w:p>
    <w:p w:rsidR="00FC458B" w:rsidRPr="00A447D2" w:rsidRDefault="00FC458B" w:rsidP="00FC458B">
      <w:pPr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 xml:space="preserve">- curvilinear velocity (VCL)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หมายถึงความเร็วในการเคลื่อนที่วิถีโค้งเป็นการคำนวณแนวโน้มของการเคลื่อนที่เฉลี่ยใน </w:t>
      </w:r>
      <w:r w:rsidRPr="00A447D2">
        <w:rPr>
          <w:rFonts w:ascii="TH SarabunPSK" w:hAnsi="TH SarabunPSK" w:cs="TH SarabunPSK"/>
          <w:sz w:val="32"/>
          <w:szCs w:val="32"/>
        </w:rPr>
        <w:t>1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วินาที</w:t>
      </w:r>
    </w:p>
    <w:p w:rsidR="006A173B" w:rsidRDefault="00FC458B" w:rsidP="00FC458B">
      <w:pPr>
        <w:ind w:left="288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 xml:space="preserve">   </w:t>
      </w:r>
      <w:r w:rsidR="00E94050">
        <w:rPr>
          <w:rFonts w:ascii="TH SarabunPSK" w:hAnsi="TH SarabunPSK" w:cs="TH SarabunPSK"/>
          <w:sz w:val="32"/>
          <w:szCs w:val="32"/>
        </w:rPr>
        <w:t xml:space="preserve">     </w:t>
      </w:r>
      <w:r w:rsidRPr="00A447D2">
        <w:rPr>
          <w:rFonts w:ascii="TH SarabunPSK" w:hAnsi="TH SarabunPSK" w:cs="TH SarabunPSK"/>
          <w:sz w:val="32"/>
          <w:szCs w:val="32"/>
        </w:rPr>
        <w:t xml:space="preserve"> </w:t>
      </w:r>
    </w:p>
    <w:p w:rsidR="00FC458B" w:rsidRPr="00A447D2" w:rsidRDefault="00FC458B" w:rsidP="006A173B">
      <w:pPr>
        <w:ind w:left="288" w:firstLine="432"/>
        <w:jc w:val="thaiDistribute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 xml:space="preserve">4.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ลักษณะการเคลื่อนที่ </w:t>
      </w:r>
      <w:r w:rsidRPr="00A447D2">
        <w:rPr>
          <w:rFonts w:ascii="TH SarabunPSK" w:hAnsi="TH SarabunPSK" w:cs="TH SarabunPSK"/>
          <w:sz w:val="32"/>
          <w:szCs w:val="32"/>
        </w:rPr>
        <w:t xml:space="preserve">(kinetic movement) </w:t>
      </w:r>
      <w:r w:rsidRPr="00A447D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C458B" w:rsidRPr="00A447D2" w:rsidRDefault="00FC458B" w:rsidP="00FC458B">
      <w:pPr>
        <w:ind w:firstLine="288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>- Amplitude of lateral head displacement (ALH)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คือความกว้างของส่วนหัวของตัวอสุจิที่ส่ายไปมา มีหน่วยเป็นไมโครเมตร</w:t>
      </w:r>
    </w:p>
    <w:p w:rsidR="00FC458B" w:rsidRPr="00A447D2" w:rsidRDefault="00FC458B" w:rsidP="00FC458B">
      <w:pPr>
        <w:ind w:firstLine="288"/>
        <w:rPr>
          <w:rFonts w:ascii="TH SarabunPSK" w:hAnsi="TH SarabunPSK" w:cs="TH SarabunPSK"/>
          <w:sz w:val="32"/>
          <w:szCs w:val="32"/>
          <w:cs/>
        </w:rPr>
      </w:pPr>
      <w:r w:rsidRPr="00A447D2">
        <w:rPr>
          <w:rFonts w:ascii="TH SarabunPSK" w:hAnsi="TH SarabunPSK" w:cs="TH SarabunPSK"/>
          <w:sz w:val="32"/>
          <w:szCs w:val="32"/>
        </w:rPr>
        <w:t>- Beatcross  frequency (BCF)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คือความถี่ของการส่ายส่วนหัวของตัวอสุจิ มีหน่วยเป็น </w:t>
      </w:r>
      <w:r w:rsidRPr="00A447D2">
        <w:rPr>
          <w:rFonts w:ascii="TH SarabunPSK" w:hAnsi="TH SarabunPSK" w:cs="TH SarabunPSK"/>
          <w:sz w:val="32"/>
          <w:szCs w:val="32"/>
        </w:rPr>
        <w:t>Hz</w:t>
      </w:r>
    </w:p>
    <w:p w:rsidR="00FC458B" w:rsidRPr="00A447D2" w:rsidRDefault="00FC458B" w:rsidP="00FC458B">
      <w:pPr>
        <w:ind w:firstLine="288"/>
        <w:rPr>
          <w:rFonts w:ascii="TH SarabunPSK" w:hAnsi="TH SarabunPSK" w:cs="TH SarabunPSK"/>
          <w:sz w:val="32"/>
          <w:szCs w:val="32"/>
        </w:rPr>
      </w:pPr>
      <w:r w:rsidRPr="00A447D2">
        <w:rPr>
          <w:rFonts w:ascii="TH SarabunPSK" w:hAnsi="TH SarabunPSK" w:cs="TH SarabunPSK"/>
          <w:sz w:val="32"/>
          <w:szCs w:val="32"/>
        </w:rPr>
        <w:t xml:space="preserve">- Straightness (STR) 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คือความตรงในการเคลื่อนที่ ซึ่งคำนวณจากอัตราส่วนความเร็วของการเคลื่อนที่ในวิถีตรงต่อความเร็วเฉลี่ยในการเคลื่อนที่คูณด้วยร้อย มีหน่วยเป็นเปอร์เซ็นต์ </w:t>
      </w:r>
      <w:r w:rsidRPr="00A447D2">
        <w:rPr>
          <w:rFonts w:ascii="TH SarabunPSK" w:hAnsi="TH SarabunPSK" w:cs="TH SarabunPSK"/>
          <w:sz w:val="32"/>
          <w:szCs w:val="32"/>
        </w:rPr>
        <w:t xml:space="preserve">(VSL/VAP x 100) </w:t>
      </w:r>
    </w:p>
    <w:p w:rsidR="00FC458B" w:rsidRPr="00D6447D" w:rsidRDefault="00FC458B" w:rsidP="00FC458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7D2">
        <w:rPr>
          <w:rFonts w:ascii="TH SarabunPSK" w:hAnsi="TH SarabunPSK" w:cs="TH SarabunPSK"/>
          <w:sz w:val="32"/>
          <w:szCs w:val="32"/>
        </w:rPr>
        <w:t>- Linearity (LIN)</w:t>
      </w:r>
      <w:r w:rsidRPr="00A447D2">
        <w:rPr>
          <w:rFonts w:ascii="TH SarabunPSK" w:hAnsi="TH SarabunPSK" w:cs="TH SarabunPSK"/>
          <w:sz w:val="32"/>
          <w:szCs w:val="32"/>
          <w:cs/>
        </w:rPr>
        <w:t xml:space="preserve"> คืออัตราส่วนความเร็วของการเคลื่อนที่ในวิถีตรงต่อความเร็วเฉลี่ยของการเคลื่อนที่วิถีโค้งมีหน่วยเป็นเปอร์เซ็นต์ </w:t>
      </w:r>
      <w:r w:rsidRPr="00A447D2">
        <w:rPr>
          <w:rFonts w:ascii="TH SarabunPSK" w:hAnsi="TH SarabunPSK" w:cs="TH SarabunPSK"/>
          <w:sz w:val="32"/>
          <w:szCs w:val="32"/>
        </w:rPr>
        <w:t xml:space="preserve">(VSL/VCL x 100)  </w:t>
      </w:r>
    </w:p>
    <w:p w:rsidR="00FC458B" w:rsidRDefault="00FC458B" w:rsidP="00FC458B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4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การวิเคราะห์และประมวลผล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วางแผนการทดลองแบบ </w:t>
      </w:r>
      <w:r w:rsidRPr="00D6447D">
        <w:rPr>
          <w:rFonts w:ascii="TH SarabunPSK" w:hAnsi="TH SarabunPSK" w:cs="TH SarabunPSK"/>
          <w:sz w:val="32"/>
          <w:szCs w:val="32"/>
        </w:rPr>
        <w:t xml:space="preserve">Randomize Complete Block Design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กำหนดให้น้ำเชื้อของพ่อพันธุ์แต่ละสายเป็น </w:t>
      </w:r>
      <w:r w:rsidRPr="00D6447D">
        <w:rPr>
          <w:rFonts w:ascii="TH SarabunPSK" w:hAnsi="TH SarabunPSK" w:cs="TH SarabunPSK"/>
          <w:sz w:val="32"/>
          <w:szCs w:val="32"/>
        </w:rPr>
        <w:t xml:space="preserve">treatment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และกำหนดให้พ่อพันธุ์แต่ละตัวเป็นบล็อกวิเคราะห์ความแปรปรวนด้วยวิธี </w:t>
      </w:r>
      <w:r w:rsidRPr="00D6447D">
        <w:rPr>
          <w:rFonts w:ascii="TH SarabunPSK" w:hAnsi="TH SarabunPSK" w:cs="TH SarabunPSK"/>
          <w:sz w:val="32"/>
          <w:szCs w:val="32"/>
        </w:rPr>
        <w:t xml:space="preserve">Analysis of Variance in RCBD 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วิเคราะห์ความแตกต่างของค่าเฉลี่ยโดยวิธี </w:t>
      </w:r>
      <w:r w:rsidRPr="00D6447D">
        <w:rPr>
          <w:rFonts w:ascii="TH SarabunPSK" w:hAnsi="TH SarabunPSK" w:cs="TH SarabunPSK"/>
          <w:sz w:val="32"/>
          <w:szCs w:val="32"/>
        </w:rPr>
        <w:t>Duncan’s New Multiple Range Test</w:t>
      </w:r>
      <w:r w:rsidRPr="00D6447D">
        <w:rPr>
          <w:rFonts w:ascii="TH SarabunPSK" w:hAnsi="TH SarabunPSK" w:cs="TH SarabunPSK"/>
          <w:sz w:val="32"/>
          <w:szCs w:val="32"/>
          <w:cs/>
        </w:rPr>
        <w:t xml:space="preserve"> (มนต์ชัย</w:t>
      </w:r>
      <w:r w:rsidRPr="00D6447D">
        <w:rPr>
          <w:rFonts w:ascii="TH SarabunPSK" w:hAnsi="TH SarabunPSK" w:cs="TH SarabunPSK"/>
          <w:sz w:val="32"/>
          <w:szCs w:val="32"/>
        </w:rPr>
        <w:t xml:space="preserve">, 2544) </w:t>
      </w:r>
    </w:p>
    <w:p w:rsidR="00FC458B" w:rsidRPr="00EE3014" w:rsidRDefault="00FC458B" w:rsidP="00FC458B">
      <w:pPr>
        <w:spacing w:before="120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EE3014">
        <w:rPr>
          <w:rFonts w:ascii="TH SarabunPSK" w:hAnsi="TH SarabunPSK" w:cs="TH SarabunPSK" w:hint="cs"/>
          <w:sz w:val="32"/>
          <w:szCs w:val="32"/>
          <w:cs/>
        </w:rPr>
        <w:t xml:space="preserve">   มกราคม 256</w:t>
      </w:r>
      <w:r>
        <w:rPr>
          <w:rFonts w:ascii="TH SarabunPSK" w:hAnsi="TH SarabunPSK" w:cs="TH SarabunPSK"/>
          <w:sz w:val="32"/>
          <w:szCs w:val="32"/>
        </w:rPr>
        <w:t>0</w:t>
      </w:r>
      <w:r w:rsidRPr="00EE301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E3014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EE3014">
        <w:rPr>
          <w:rFonts w:ascii="TH SarabunPSK" w:hAnsi="TH SarabunPSK" w:cs="TH SarabunPSK"/>
          <w:sz w:val="32"/>
          <w:szCs w:val="32"/>
        </w:rPr>
        <w:t>562</w:t>
      </w:r>
    </w:p>
    <w:p w:rsidR="00FC458B" w:rsidRPr="00EE3014" w:rsidRDefault="00D956C7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C458B" w:rsidRPr="00BD696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="00FC458B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ผู้ดำเนินการ</w:t>
      </w:r>
      <w:r w:rsidR="00FC458B">
        <w:rPr>
          <w:rFonts w:ascii="TH SarabunPSK" w:hAnsi="TH SarabunPSK" w:cs="TH SarabunPSK"/>
          <w:sz w:val="32"/>
          <w:szCs w:val="32"/>
        </w:rPr>
        <w:tab/>
      </w:r>
      <w:r w:rsidR="00FC458B" w:rsidRPr="00EE3014">
        <w:rPr>
          <w:rFonts w:ascii="TH SarabunPSK" w:hAnsi="TH SarabunPSK" w:cs="TH SarabunPSK"/>
          <w:sz w:val="32"/>
          <w:szCs w:val="32"/>
        </w:rPr>
        <w:t xml:space="preserve">(1) 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>นาย</w:t>
      </w:r>
      <w:r w:rsidR="00FC458B">
        <w:rPr>
          <w:rFonts w:ascii="TH SarabunPSK" w:hAnsi="TH SarabunPSK" w:cs="TH SarabunPSK" w:hint="cs"/>
          <w:sz w:val="32"/>
          <w:szCs w:val="32"/>
          <w:cs/>
        </w:rPr>
        <w:t>จิตศักดิ์  เมืองเขียว</w:t>
      </w:r>
      <w:r w:rsidR="007F7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7F7380">
        <w:rPr>
          <w:rFonts w:ascii="TH SarabunPSK" w:hAnsi="TH SarabunPSK" w:cs="TH SarabunPSK"/>
          <w:sz w:val="32"/>
          <w:szCs w:val="32"/>
        </w:rPr>
        <w:t xml:space="preserve"> </w:t>
      </w:r>
      <w:r w:rsidR="00FC458B">
        <w:rPr>
          <w:rFonts w:ascii="TH SarabunPSK" w:hAnsi="TH SarabunPSK" w:cs="TH SarabunPSK"/>
          <w:sz w:val="32"/>
          <w:szCs w:val="32"/>
        </w:rPr>
        <w:t>4</w:t>
      </w:r>
      <w:r w:rsidR="00FC458B" w:rsidRPr="00EE3014">
        <w:rPr>
          <w:rFonts w:ascii="TH SarabunPSK" w:hAnsi="TH SarabunPSK" w:cs="TH SarabunPSK"/>
          <w:sz w:val="32"/>
          <w:szCs w:val="32"/>
        </w:rPr>
        <w:t>0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>%</w:t>
      </w:r>
    </w:p>
    <w:p w:rsidR="00FC458B" w:rsidRDefault="00FC458B" w:rsidP="00D95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E3014">
        <w:rPr>
          <w:rFonts w:ascii="TH SarabunPSK" w:hAnsi="TH SarabunPSK" w:cs="TH SarabunPSK" w:hint="cs"/>
          <w:sz w:val="32"/>
          <w:szCs w:val="32"/>
          <w:cs/>
        </w:rPr>
        <w:t>(</w:t>
      </w:r>
      <w:r w:rsidRPr="00EE3014">
        <w:rPr>
          <w:rFonts w:ascii="TH SarabunPSK" w:hAnsi="TH SarabunPSK" w:cs="TH SarabunPSK"/>
          <w:sz w:val="32"/>
          <w:szCs w:val="32"/>
        </w:rPr>
        <w:t>2)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นางสาวณัฐธิญา</w:t>
      </w:r>
      <w:r w:rsidR="007F7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แสงเรือง สัดส่วนผลงาน </w:t>
      </w:r>
      <w:r>
        <w:rPr>
          <w:rFonts w:ascii="TH SarabunPSK" w:hAnsi="TH SarabunPSK" w:cs="TH SarabunPSK"/>
          <w:sz w:val="32"/>
          <w:szCs w:val="32"/>
        </w:rPr>
        <w:t>30%</w:t>
      </w:r>
    </w:p>
    <w:p w:rsidR="00FC458B" w:rsidRPr="00EE3014" w:rsidRDefault="00FC458B" w:rsidP="00D95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125821">
        <w:rPr>
          <w:rFonts w:ascii="TH SarabunPSK" w:hAnsi="TH SarabunPSK" w:cs="TH SarabunPSK"/>
          <w:sz w:val="32"/>
          <w:szCs w:val="32"/>
          <w:cs/>
        </w:rPr>
        <w:t>นายชาญณรงค์  ตันติชำนาญกุล</w:t>
      </w:r>
      <w:r w:rsidR="007F7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30%</w:t>
      </w:r>
    </w:p>
    <w:p w:rsidR="00FC458B" w:rsidRPr="00BD6967" w:rsidRDefault="00D956C7" w:rsidP="00D956C7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C458B" w:rsidRPr="00EE30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458B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C458B" w:rsidRPr="00EE3014" w:rsidRDefault="0022794B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C458B" w:rsidRPr="00EE3014">
        <w:rPr>
          <w:rFonts w:ascii="TH SarabunPSK" w:hAnsi="TH SarabunPSK" w:cs="TH SarabunPSK"/>
          <w:sz w:val="32"/>
          <w:szCs w:val="32"/>
        </w:rPr>
        <w:t xml:space="preserve">1) 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 xml:space="preserve">วางแผน กำหนดขั้นตอนการปฏิบัติงาน </w:t>
      </w:r>
      <w:r w:rsidR="00FC458B">
        <w:rPr>
          <w:rFonts w:ascii="TH SarabunPSK" w:hAnsi="TH SarabunPSK" w:cs="TH SarabunPSK"/>
          <w:sz w:val="32"/>
          <w:szCs w:val="32"/>
        </w:rPr>
        <w:t>10</w:t>
      </w:r>
      <w:r w:rsidR="00FC458B" w:rsidRPr="00EE3014">
        <w:rPr>
          <w:rFonts w:ascii="TH SarabunPSK" w:hAnsi="TH SarabunPSK" w:cs="TH SarabunPSK"/>
          <w:sz w:val="32"/>
          <w:szCs w:val="32"/>
        </w:rPr>
        <w:t>%</w:t>
      </w:r>
    </w:p>
    <w:p w:rsidR="00FC458B" w:rsidRPr="00EE3014" w:rsidRDefault="00FC458B" w:rsidP="00D956C7">
      <w:pPr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</w:rPr>
        <w:t xml:space="preserve">      2) </w:t>
      </w:r>
      <w:r w:rsidRPr="00EE3014">
        <w:rPr>
          <w:rFonts w:ascii="TH SarabunPSK" w:hAnsi="TH SarabunPSK" w:cs="TH SarabunPSK"/>
          <w:sz w:val="32"/>
          <w:szCs w:val="32"/>
          <w:cs/>
        </w:rPr>
        <w:t xml:space="preserve"> เก็บตัวอย่าง รวมรวมข้อมูล ค้นคว้าข้อมูล</w:t>
      </w:r>
      <w:r>
        <w:rPr>
          <w:rFonts w:ascii="TH SarabunPSK" w:hAnsi="TH SarabunPSK" w:cs="TH SarabunPSK"/>
          <w:sz w:val="32"/>
          <w:szCs w:val="32"/>
        </w:rPr>
        <w:t>10</w:t>
      </w:r>
      <w:r w:rsidRPr="00EE3014">
        <w:rPr>
          <w:rFonts w:ascii="TH SarabunPSK" w:hAnsi="TH SarabunPSK" w:cs="TH SarabunPSK"/>
          <w:sz w:val="32"/>
          <w:szCs w:val="32"/>
        </w:rPr>
        <w:t>%</w:t>
      </w:r>
    </w:p>
    <w:p w:rsidR="00FC458B" w:rsidRPr="00EE3014" w:rsidRDefault="00FC458B" w:rsidP="00D956C7">
      <w:pPr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 xml:space="preserve">      3</w:t>
      </w:r>
      <w:r w:rsidRPr="00EE3014">
        <w:rPr>
          <w:rFonts w:ascii="TH SarabunPSK" w:hAnsi="TH SarabunPSK" w:cs="TH SarabunPSK"/>
          <w:sz w:val="32"/>
          <w:szCs w:val="32"/>
        </w:rPr>
        <w:t xml:space="preserve">) </w:t>
      </w:r>
      <w:r w:rsidRPr="00EE3014">
        <w:rPr>
          <w:rFonts w:ascii="TH SarabunPSK" w:hAnsi="TH SarabunPSK" w:cs="TH SarabunPSK"/>
          <w:sz w:val="32"/>
          <w:szCs w:val="32"/>
          <w:cs/>
        </w:rPr>
        <w:t xml:space="preserve">ประมวลผลและวิเคราะห์ข้อมูล </w:t>
      </w:r>
      <w:r w:rsidRPr="00EE3014">
        <w:rPr>
          <w:rFonts w:ascii="TH SarabunPSK" w:hAnsi="TH SarabunPSK" w:cs="TH SarabunPSK"/>
          <w:sz w:val="32"/>
          <w:szCs w:val="32"/>
        </w:rPr>
        <w:t>5%</w:t>
      </w:r>
    </w:p>
    <w:p w:rsidR="00FC458B" w:rsidRDefault="00FC458B" w:rsidP="00D956C7">
      <w:pPr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 xml:space="preserve">      4</w:t>
      </w:r>
      <w:r w:rsidRPr="00EE3014">
        <w:rPr>
          <w:rFonts w:ascii="TH SarabunPSK" w:hAnsi="TH SarabunPSK" w:cs="TH SarabunPSK"/>
          <w:sz w:val="32"/>
          <w:szCs w:val="32"/>
        </w:rPr>
        <w:t xml:space="preserve">) </w:t>
      </w:r>
      <w:r w:rsidRPr="00EE3014">
        <w:rPr>
          <w:rFonts w:ascii="TH SarabunPSK" w:hAnsi="TH SarabunPSK" w:cs="TH SarabunPSK"/>
          <w:sz w:val="32"/>
          <w:szCs w:val="32"/>
          <w:cs/>
        </w:rPr>
        <w:t xml:space="preserve">จัดทำเอกสารนำเสนอข้อมูล </w:t>
      </w:r>
      <w:r w:rsidRPr="00EE3014">
        <w:rPr>
          <w:rFonts w:ascii="TH SarabunPSK" w:hAnsi="TH SarabunPSK" w:cs="TH SarabunPSK" w:hint="cs"/>
          <w:sz w:val="32"/>
          <w:szCs w:val="32"/>
          <w:cs/>
        </w:rPr>
        <w:t>5</w:t>
      </w:r>
      <w:r w:rsidRPr="00EE3014">
        <w:rPr>
          <w:rFonts w:ascii="TH SarabunPSK" w:hAnsi="TH SarabunPSK" w:cs="TH SarabunPSK"/>
          <w:sz w:val="32"/>
          <w:szCs w:val="32"/>
        </w:rPr>
        <w:t>%</w:t>
      </w:r>
    </w:p>
    <w:p w:rsidR="00D956C7" w:rsidRPr="00D956C7" w:rsidRDefault="00D956C7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D956C7">
        <w:rPr>
          <w:rFonts w:ascii="TH SarabunPSK" w:hAnsi="TH SarabunPSK" w:cs="TH SarabunPSK"/>
          <w:sz w:val="32"/>
          <w:szCs w:val="32"/>
        </w:rPr>
        <w:t>.</w:t>
      </w:r>
      <w:r w:rsidRPr="00D956C7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D956C7">
        <w:rPr>
          <w:rFonts w:ascii="TH SarabunPSK" w:hAnsi="TH SarabunPSK" w:cs="TH SarabunPSK"/>
          <w:sz w:val="32"/>
          <w:szCs w:val="32"/>
          <w:cs/>
        </w:rPr>
        <w:tab/>
      </w:r>
    </w:p>
    <w:p w:rsidR="00D956C7" w:rsidRPr="00D956C7" w:rsidRDefault="00D956C7" w:rsidP="00D956C7">
      <w:pPr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956C7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D956C7">
        <w:rPr>
          <w:rFonts w:ascii="TH SarabunPSK" w:hAnsi="TH SarabunPSK" w:cs="TH SarabunPSK"/>
          <w:sz w:val="32"/>
          <w:szCs w:val="32"/>
        </w:rPr>
        <w:t xml:space="preserve">output) </w:t>
      </w:r>
    </w:p>
    <w:p w:rsidR="00D956C7" w:rsidRPr="00D956C7" w:rsidRDefault="00D956C7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>ทราบประสิทธิภาพการผลิตน้ำเชื้อโคพื้นเมืองภาคใต้ในแต่ละช่วงอายุ</w:t>
      </w:r>
    </w:p>
    <w:p w:rsidR="00D956C7" w:rsidRPr="00D956C7" w:rsidRDefault="00D956C7" w:rsidP="00D956C7">
      <w:pPr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956C7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D956C7">
        <w:rPr>
          <w:rFonts w:ascii="TH SarabunPSK" w:hAnsi="TH SarabunPSK" w:cs="TH SarabunPSK"/>
          <w:sz w:val="32"/>
          <w:szCs w:val="32"/>
        </w:rPr>
        <w:t xml:space="preserve">outcome) </w:t>
      </w:r>
    </w:p>
    <w:p w:rsidR="00D956C7" w:rsidRPr="00D956C7" w:rsidRDefault="00D956C7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</w:rPr>
        <w:tab/>
      </w:r>
      <w:r w:rsidRPr="00D956C7">
        <w:rPr>
          <w:rFonts w:ascii="TH SarabunPSK" w:hAnsi="TH SarabunPSK" w:cs="TH SarabunPSK"/>
          <w:sz w:val="32"/>
          <w:szCs w:val="32"/>
          <w:cs/>
        </w:rPr>
        <w:t>ได้องค์ความรู้ในการรีดเก็บน้ำเชื้อโคพื้นเมืองภาคสนาม</w:t>
      </w:r>
    </w:p>
    <w:p w:rsidR="00D956C7" w:rsidRPr="00D956C7" w:rsidRDefault="00D956C7" w:rsidP="00D956C7">
      <w:pPr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</w:rPr>
        <w:t xml:space="preserve">- </w:t>
      </w:r>
      <w:r w:rsidRPr="00D956C7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D956C7">
        <w:rPr>
          <w:rFonts w:ascii="TH SarabunPSK" w:hAnsi="TH SarabunPSK" w:cs="TH SarabunPSK"/>
          <w:sz w:val="32"/>
          <w:szCs w:val="32"/>
        </w:rPr>
        <w:t xml:space="preserve">impact) </w:t>
      </w:r>
    </w:p>
    <w:p w:rsidR="00D956C7" w:rsidRPr="00EE3014" w:rsidRDefault="00D956C7" w:rsidP="00D956C7">
      <w:pPr>
        <w:spacing w:before="120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</w:rPr>
        <w:tab/>
      </w:r>
      <w:r w:rsidRPr="00D956C7">
        <w:rPr>
          <w:rFonts w:ascii="TH SarabunPSK" w:hAnsi="TH SarabunPSK" w:cs="TH SarabunPSK"/>
          <w:sz w:val="32"/>
          <w:szCs w:val="32"/>
          <w:cs/>
        </w:rPr>
        <w:t>สามารถนำประยุกต์ใช้ในการอนุรักษ์พันธุกรรมโคพื้นเมืองตามสภาพความเป็นจริงได้</w:t>
      </w:r>
    </w:p>
    <w:p w:rsidR="00FC458B" w:rsidRPr="00EE3014" w:rsidRDefault="00697780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FC458B" w:rsidRPr="00EE3014">
        <w:rPr>
          <w:rFonts w:ascii="TH SarabunPSK" w:hAnsi="TH SarabunPSK" w:cs="TH SarabunPSK"/>
          <w:sz w:val="32"/>
          <w:szCs w:val="32"/>
        </w:rPr>
        <w:t>.</w:t>
      </w:r>
      <w:r w:rsidR="00FC458B" w:rsidRPr="00BD6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ระบุผลสำเร็จของงาน</w:t>
      </w:r>
      <w:r w:rsidR="00FC458B" w:rsidRPr="00EE30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หรือผลการศึกษา </w:t>
      </w:r>
      <w:r w:rsidR="00FC458B" w:rsidRPr="00EE301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C458B" w:rsidRPr="00EE3014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FC458B" w:rsidRPr="00EE301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C458B" w:rsidRDefault="00FC458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 xml:space="preserve">เช่นเดียวกับข้อ </w:t>
      </w:r>
      <w:r w:rsidR="00697780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956C7" w:rsidRPr="0082096E" w:rsidRDefault="00D956C7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6C7">
        <w:rPr>
          <w:rFonts w:ascii="TH SarabunPSK" w:hAnsi="TH SarabunPSK" w:cs="TH SarabunPSK"/>
          <w:b/>
          <w:bCs/>
          <w:sz w:val="32"/>
          <w:szCs w:val="32"/>
          <w:u w:val="single"/>
        </w:rPr>
        <w:t>10.</w:t>
      </w:r>
      <w:r w:rsidRPr="00D95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ความยุ่งยากในการดำเนินกา</w:t>
      </w:r>
      <w:r w:rsidRPr="00D9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  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ต้องใช้เวลาในการดำเนินการนานในการเก็บ</w:t>
      </w:r>
      <w:r w:rsidRPr="0082096E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82096E" w:rsidRPr="0082096E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วิเคราะห์ผลและการสรุปผลงาน</w:t>
      </w:r>
    </w:p>
    <w:p w:rsidR="006A173B" w:rsidRDefault="006A173B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6967" w:rsidRPr="00BD6967" w:rsidRDefault="00D956C7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11</w:t>
      </w:r>
      <w:r w:rsidR="00697780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การนำไปใช้หรือ</w:t>
      </w:r>
      <w:r w:rsidR="00BD6967" w:rsidRPr="00BD6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คาดว่าการใช้ประโยชน์</w:t>
      </w:r>
    </w:p>
    <w:p w:rsidR="00697780" w:rsidRPr="00EE3014" w:rsidRDefault="00BD6967" w:rsidP="00BD696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6967">
        <w:rPr>
          <w:rFonts w:ascii="TH SarabunPSK" w:hAnsi="TH SarabunPSK" w:cs="TH SarabunPSK"/>
          <w:sz w:val="32"/>
          <w:szCs w:val="32"/>
          <w:cs/>
        </w:rPr>
        <w:t>การเก็บรักษาพันธุกรรมโคพื้นเมืองภาคใต้ในรูปแบบน้ำเชื้อแช่แข็งจึงเป็นแนวทางหนึ่งในการช่วยอนุรักษ์สัตว์พันธุกรรมโคพื้นเมืองภาคใต้ให้คงอยู่ตามโครงการอนุรักษ์ความหลากหลายพันธุกรรมสัตว์พื้นเมือง กรมปศุสัตว์ การศึกษาผลของอายุต่อลักษณะทางกายภาพและคุณภาพน้ำเชื้อแช่แข็งโคพื้นเมืองภาคใต้ ประสิทธิในการเก็บน้ำเชื้อแช่แข็งโคชนในแต่ละช่วงอายุ เพื่อใช้เป็นข้อมูลพื้นฐานในการพัฒนาการแช่แข็งน้ำเชื้อโคพื้นเมือง</w:t>
      </w:r>
    </w:p>
    <w:p w:rsidR="00FC458B" w:rsidRDefault="00FC458B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301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3014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458B" w:rsidRPr="00EE3014" w:rsidRDefault="00FC458B" w:rsidP="00E65168">
      <w:pPr>
        <w:spacing w:before="120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301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="00E65168">
        <w:rPr>
          <w:rFonts w:ascii="TH SarabunPSK" w:hAnsi="TH SarabunPSK" w:cs="TH SarabunPSK"/>
          <w:sz w:val="32"/>
          <w:szCs w:val="32"/>
        </w:rPr>
        <w:t xml:space="preserve">            </w:t>
      </w:r>
      <w:r w:rsidRPr="00EE301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3014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FC458B" w:rsidRPr="00EE3014" w:rsidRDefault="00FC458B" w:rsidP="00E6516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E3014">
        <w:rPr>
          <w:rFonts w:ascii="TH SarabunPSK" w:hAnsi="TH SarabunPSK" w:cs="TH SarabunPSK"/>
          <w:sz w:val="32"/>
          <w:szCs w:val="32"/>
        </w:rPr>
        <w:t xml:space="preserve">      (</w:t>
      </w:r>
      <w:r w:rsidR="00E65168">
        <w:rPr>
          <w:rFonts w:ascii="TH SarabunPSK" w:hAnsi="TH SarabunPSK" w:cs="TH SarabunPSK"/>
          <w:sz w:val="32"/>
          <w:szCs w:val="32"/>
          <w:cs/>
        </w:rPr>
        <w:t>นาย</w:t>
      </w:r>
      <w:r w:rsidR="00E65168">
        <w:rPr>
          <w:rFonts w:ascii="TH SarabunPSK" w:hAnsi="TH SarabunPSK" w:cs="TH SarabunPSK" w:hint="cs"/>
          <w:sz w:val="32"/>
          <w:szCs w:val="32"/>
          <w:cs/>
        </w:rPr>
        <w:t>จิตศักดิ์  เมืองเขียว</w:t>
      </w:r>
      <w:r w:rsidRPr="00EE3014">
        <w:rPr>
          <w:rFonts w:ascii="TH SarabunPSK" w:hAnsi="TH SarabunPSK" w:cs="TH SarabunPSK"/>
          <w:sz w:val="32"/>
          <w:szCs w:val="32"/>
        </w:rPr>
        <w:t>)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="00E65168">
        <w:rPr>
          <w:rFonts w:ascii="TH SarabunPSK" w:hAnsi="TH SarabunPSK" w:cs="TH SarabunPSK"/>
          <w:sz w:val="32"/>
          <w:szCs w:val="32"/>
        </w:rPr>
        <w:t xml:space="preserve">           </w:t>
      </w:r>
      <w:r w:rsidRPr="00EE301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E65168">
        <w:rPr>
          <w:rFonts w:ascii="TH SarabunPSK" w:hAnsi="TH SarabunPSK" w:cs="TH SarabunPSK" w:hint="cs"/>
          <w:sz w:val="32"/>
          <w:szCs w:val="32"/>
          <w:cs/>
        </w:rPr>
        <w:t>นางสาวณัฐธิญา  แสงเรือง)</w:t>
      </w:r>
    </w:p>
    <w:p w:rsidR="00FC458B" w:rsidRPr="00EE3014" w:rsidRDefault="00FC458B" w:rsidP="00E65168">
      <w:pPr>
        <w:rPr>
          <w:rFonts w:ascii="TH SarabunPSK" w:hAnsi="TH SarabunPSK" w:cs="TH SarabunPSK"/>
          <w:sz w:val="32"/>
          <w:szCs w:val="32"/>
          <w:cs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E3014">
        <w:rPr>
          <w:rFonts w:ascii="TH SarabunPSK" w:hAnsi="TH SarabunPSK" w:cs="TH SarabunPSK"/>
          <w:sz w:val="32"/>
          <w:szCs w:val="32"/>
        </w:rPr>
        <w:t>…</w:t>
      </w:r>
      <w:r w:rsidR="00E65168">
        <w:rPr>
          <w:rFonts w:ascii="TH SarabunPSK" w:hAnsi="TH SarabunPSK" w:cs="TH SarabunPSK"/>
          <w:sz w:val="32"/>
          <w:szCs w:val="32"/>
          <w:cs/>
        </w:rPr>
        <w:t>นักวิชาการสัตวบาลชำนา</w:t>
      </w:r>
      <w:r w:rsidR="00E65168">
        <w:rPr>
          <w:rFonts w:ascii="TH SarabunPSK" w:hAnsi="TH SarabunPSK" w:cs="TH SarabunPSK" w:hint="cs"/>
          <w:sz w:val="32"/>
          <w:szCs w:val="32"/>
          <w:cs/>
        </w:rPr>
        <w:t>ญการพิเศษ</w:t>
      </w:r>
      <w:r w:rsidR="00E6516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E301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65168">
        <w:rPr>
          <w:rFonts w:ascii="TH SarabunPSK" w:hAnsi="TH SarabunPSK" w:cs="TH SarabunPSK"/>
          <w:sz w:val="32"/>
          <w:szCs w:val="32"/>
        </w:rPr>
        <w:t xml:space="preserve"> </w:t>
      </w:r>
      <w:r w:rsidR="00E65168">
        <w:rPr>
          <w:rFonts w:ascii="TH SarabunPSK" w:hAnsi="TH SarabunPSK" w:cs="TH SarabunPSK" w:hint="cs"/>
          <w:sz w:val="32"/>
          <w:szCs w:val="32"/>
          <w:cs/>
        </w:rPr>
        <w:t>นายสัตวแพทย์ปฏิบัติการ</w:t>
      </w:r>
    </w:p>
    <w:p w:rsidR="00E65168" w:rsidRDefault="00FC458B" w:rsidP="00E65168">
      <w:pPr>
        <w:ind w:firstLine="720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  <w:cs/>
        </w:rPr>
        <w:t xml:space="preserve">          ผู้ร่วมดำเนินการ</w:t>
      </w:r>
    </w:p>
    <w:p w:rsidR="00FC458B" w:rsidRDefault="00D956C7" w:rsidP="00E6516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 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8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E65168" w:rsidRDefault="00E65168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:rsidR="00E65168" w:rsidRDefault="00E65168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(นายชาญณรงค์  ตันติชำนาญกุล)</w:t>
      </w:r>
    </w:p>
    <w:p w:rsidR="00E65168" w:rsidRDefault="00E65168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นักวิชากาสัตวบาลชำนาญการ</w:t>
      </w:r>
    </w:p>
    <w:p w:rsidR="00E65168" w:rsidRDefault="00E65168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ผู้ร่วมดำเนินการ</w:t>
      </w:r>
    </w:p>
    <w:p w:rsidR="00E65168" w:rsidRPr="00EE3014" w:rsidRDefault="00D956C7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8   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</w:rPr>
      </w:pPr>
      <w:r w:rsidRPr="00EE3014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83756" w:rsidRDefault="00FC458B" w:rsidP="0078375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301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</w:p>
    <w:p w:rsidR="00FC458B" w:rsidRPr="00EE3014" w:rsidRDefault="00E777B0" w:rsidP="007837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C458B" w:rsidRPr="00EE3014">
        <w:rPr>
          <w:rFonts w:ascii="TH SarabunPSK" w:hAnsi="TH SarabunPSK" w:cs="TH SarabunPSK"/>
          <w:sz w:val="32"/>
          <w:szCs w:val="32"/>
        </w:rPr>
        <w:t>(</w:t>
      </w:r>
      <w:r w:rsidR="00FC458B" w:rsidRPr="00EE3014">
        <w:rPr>
          <w:rFonts w:ascii="TH SarabunPSK" w:hAnsi="TH SarabunPSK" w:cs="TH SarabunPSK"/>
          <w:sz w:val="32"/>
          <w:szCs w:val="32"/>
          <w:cs/>
        </w:rPr>
        <w:t>นาย</w:t>
      </w:r>
      <w:r w:rsidR="00FC458B">
        <w:rPr>
          <w:rFonts w:ascii="TH SarabunPSK" w:hAnsi="TH SarabunPSK" w:cs="TH SarabunPSK" w:hint="cs"/>
          <w:sz w:val="32"/>
          <w:szCs w:val="32"/>
          <w:cs/>
        </w:rPr>
        <w:t>มนัส เทพ</w:t>
      </w:r>
      <w:r w:rsidR="00FC458B" w:rsidRPr="00EE3014">
        <w:rPr>
          <w:rFonts w:ascii="TH SarabunPSK" w:hAnsi="TH SarabunPSK" w:cs="TH SarabunPSK" w:hint="cs"/>
          <w:sz w:val="32"/>
          <w:szCs w:val="32"/>
          <w:cs/>
        </w:rPr>
        <w:t>รักษ์</w:t>
      </w:r>
      <w:r w:rsidR="00FC458B" w:rsidRPr="00EE3014">
        <w:rPr>
          <w:rFonts w:ascii="TH SarabunPSK" w:hAnsi="TH SarabunPSK" w:cs="TH SarabunPSK"/>
          <w:sz w:val="32"/>
          <w:szCs w:val="32"/>
        </w:rPr>
        <w:t>)</w:t>
      </w:r>
      <w:r w:rsidR="00FC458B" w:rsidRPr="00EE3014">
        <w:rPr>
          <w:rFonts w:ascii="TH SarabunPSK" w:hAnsi="TH SarabunPSK" w:cs="TH SarabunPSK"/>
          <w:sz w:val="32"/>
          <w:szCs w:val="32"/>
        </w:rPr>
        <w:tab/>
      </w:r>
      <w:r w:rsidR="00FC458B" w:rsidRPr="00EE3014">
        <w:rPr>
          <w:rFonts w:ascii="TH SarabunPSK" w:hAnsi="TH SarabunPSK" w:cs="TH SarabunPSK"/>
          <w:sz w:val="32"/>
          <w:szCs w:val="32"/>
        </w:rPr>
        <w:tab/>
      </w:r>
    </w:p>
    <w:p w:rsidR="00FC458B" w:rsidRPr="00EE3014" w:rsidRDefault="00FC458B" w:rsidP="007F73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 xml:space="preserve">ตำแหน่ง  ปศุสัตว์จังหวัดภูเก็ต                                     </w:t>
      </w:r>
    </w:p>
    <w:p w:rsidR="00FC458B" w:rsidRPr="00EE3014" w:rsidRDefault="00FC458B" w:rsidP="007837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9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56C7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</w:p>
    <w:p w:rsidR="00FC458B" w:rsidRPr="00EE3014" w:rsidRDefault="00FC458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E3014">
        <w:rPr>
          <w:rFonts w:ascii="TH SarabunPSK" w:hAnsi="TH SarabunPSK" w:cs="TH SarabunPSK"/>
          <w:sz w:val="32"/>
          <w:szCs w:val="32"/>
        </w:rPr>
        <w:t xml:space="preserve">   (</w:t>
      </w:r>
      <w:r w:rsidRPr="00EE3014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EE3014">
        <w:rPr>
          <w:rFonts w:ascii="TH SarabunPSK" w:hAnsi="TH SarabunPSK" w:cs="TH SarabunPSK"/>
          <w:sz w:val="32"/>
          <w:szCs w:val="32"/>
        </w:rPr>
        <w:t>)</w:t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  <w:r w:rsidRPr="00EE3014">
        <w:rPr>
          <w:rFonts w:ascii="TH SarabunPSK" w:hAnsi="TH SarabunPSK" w:cs="TH SarabunPSK"/>
          <w:sz w:val="32"/>
          <w:szCs w:val="32"/>
        </w:rPr>
        <w:tab/>
      </w:r>
    </w:p>
    <w:p w:rsidR="00FC458B" w:rsidRDefault="00FC458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852CD" w:rsidRDefault="00B852CD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173B" w:rsidRDefault="006A173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A173B" w:rsidRPr="00EE3014" w:rsidRDefault="006A173B" w:rsidP="00FC458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21FD2" w:rsidRDefault="00EB67D7" w:rsidP="0026094A">
      <w:pPr>
        <w:spacing w:before="120"/>
        <w:ind w:left="64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4</w:t>
      </w:r>
    </w:p>
    <w:p w:rsidR="00EB67D7" w:rsidRPr="00125821" w:rsidRDefault="00EB67D7" w:rsidP="0026094A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ชื่อ นายชาญณรงค์  ตันติชำนาญกุล</w:t>
      </w: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125821">
        <w:rPr>
          <w:rFonts w:ascii="TH SarabunPSK" w:hAnsi="TH SarabunPSK" w:cs="TH SarabunPSK"/>
          <w:sz w:val="32"/>
          <w:szCs w:val="32"/>
          <w:cs/>
        </w:rPr>
        <w:t xml:space="preserve"> นักวิชาการสัตวบาลชำนาญการพิเศษ ตำแหน่งเลขที่ 4659</w:t>
      </w: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กลุ่มส่งเสริมและพัฒนาการปศุสัตว์ สำนักงานปศุสัตว์จังหวัดภูเก็ต</w:t>
      </w:r>
    </w:p>
    <w:p w:rsidR="00EB67D7" w:rsidRPr="00125821" w:rsidRDefault="00B93616" w:rsidP="00EB67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</w:t>
      </w:r>
      <w:r w:rsidR="000136F8">
        <w:rPr>
          <w:rFonts w:ascii="TH SarabunPSK" w:hAnsi="TH SarabunPSK" w:cs="TH SarabunPSK" w:hint="cs"/>
          <w:b/>
          <w:bCs/>
          <w:sz w:val="32"/>
          <w:szCs w:val="32"/>
          <w:cs/>
        </w:rPr>
        <w:t>ตลาดนำการผลิตสินค้าปศุ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</w:t>
      </w:r>
      <w:r w:rsidR="006E608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B67D7" w:rsidRPr="00125821">
        <w:rPr>
          <w:rFonts w:ascii="TH SarabunPSK" w:hAnsi="TH SarabunPSK" w:cs="TH SarabunPSK"/>
          <w:b/>
          <w:bCs/>
          <w:sz w:val="32"/>
          <w:szCs w:val="32"/>
          <w:cs/>
        </w:rPr>
        <w:t>จังหวัดภูเก็ต</w:t>
      </w:r>
    </w:p>
    <w:p w:rsidR="00EB67D7" w:rsidRPr="00125821" w:rsidRDefault="00EB67D7" w:rsidP="00EB67D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652F0" w:rsidRPr="00125821" w:rsidRDefault="00EB67D7" w:rsidP="00DB64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="00B93616" w:rsidRPr="007A775C">
        <w:rPr>
          <w:rFonts w:ascii="TH SarabunPSK" w:hAnsi="TH SarabunPSK" w:cs="TH SarabunPSK"/>
          <w:sz w:val="32"/>
          <w:szCs w:val="32"/>
          <w:cs/>
        </w:rPr>
        <w:t>จังหวัดภูเก็ต  มีเกษตรกรส่วนหนึ่งที่ประกอบอาชีพทางการเกษตร แม้ปัจจุบันได้กำหนดทิศทางให้จังหวัดภูเก็ตเป็นเมืองท่องเที่ยวระดับโลก ส่งผลให้เกษตรกรเลิกอาชีพทางการเกษตร และขายพื้นที่เพื่อจัดสรรเป็นแหล่งท่องเที่ยวหรือที่อยู่อาศัย ทำให้ลดพื้นท</w:t>
      </w:r>
      <w:r w:rsidR="00B93616">
        <w:rPr>
          <w:rFonts w:ascii="TH SarabunPSK" w:hAnsi="TH SarabunPSK" w:cs="TH SarabunPSK"/>
          <w:sz w:val="32"/>
          <w:szCs w:val="32"/>
          <w:cs/>
        </w:rPr>
        <w:t xml:space="preserve">ี่การเกษตรลงไปเรื่อย ๆ </w:t>
      </w:r>
      <w:r w:rsidR="00B93616">
        <w:rPr>
          <w:rFonts w:ascii="TH SarabunPSK" w:hAnsi="TH SarabunPSK" w:cs="TH SarabunPSK" w:hint="cs"/>
          <w:sz w:val="32"/>
          <w:szCs w:val="32"/>
          <w:cs/>
        </w:rPr>
        <w:t>แต่จังหวัดภูเก็ตยังความต้องการสินค้าปศุสัตว์เป็นจำนวนมากด้านปริมาณและคุณภาพ  เป็นช่องทางตลาดและโอกาสที่สร้างรายได้ให้กับเกษตรกรทั้งในและนอกจังหวัด</w:t>
      </w:r>
      <w:r w:rsidR="00B93616" w:rsidRPr="007A775C">
        <w:rPr>
          <w:rFonts w:ascii="TH SarabunPSK" w:hAnsi="TH SarabunPSK" w:cs="TH SarabunPSK"/>
          <w:sz w:val="32"/>
          <w:szCs w:val="32"/>
          <w:cs/>
        </w:rPr>
        <w:t xml:space="preserve"> เพื่อสร้างโอกาสให้เกษตรกร</w:t>
      </w:r>
      <w:r w:rsidR="00044C5D">
        <w:rPr>
          <w:rFonts w:ascii="TH SarabunPSK" w:hAnsi="TH SarabunPSK" w:cs="TH SarabunPSK" w:hint="cs"/>
          <w:sz w:val="32"/>
          <w:szCs w:val="32"/>
          <w:cs/>
        </w:rPr>
        <w:t>หรือผู</w:t>
      </w:r>
      <w:r w:rsidR="00DB64AC">
        <w:rPr>
          <w:rFonts w:ascii="TH SarabunPSK" w:hAnsi="TH SarabunPSK" w:cs="TH SarabunPSK" w:hint="cs"/>
          <w:sz w:val="32"/>
          <w:szCs w:val="32"/>
          <w:cs/>
        </w:rPr>
        <w:t>้</w:t>
      </w:r>
      <w:r w:rsidR="00044C5D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B93616" w:rsidRPr="007A775C">
        <w:rPr>
          <w:rFonts w:ascii="TH SarabunPSK" w:hAnsi="TH SarabunPSK" w:cs="TH SarabunPSK"/>
          <w:sz w:val="32"/>
          <w:szCs w:val="32"/>
          <w:cs/>
        </w:rPr>
        <w:t xml:space="preserve">ได้นำสินค้าด้านการเกษตรมาจำหน่ายหรือประชาสัมพันธ์ให้ผู้บริโภคได้ทราบ </w:t>
      </w:r>
      <w:r w:rsidR="00044C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616" w:rsidRPr="007A77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7D7" w:rsidRPr="00125821" w:rsidRDefault="00F01EE3" w:rsidP="00DB64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B67D7" w:rsidRPr="00125821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 ที่ผู้ประเมินจะพัฒนางาน</w:t>
      </w:r>
    </w:p>
    <w:p w:rsidR="00EB67D7" w:rsidRDefault="00044C5D" w:rsidP="00044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จากสภาพ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สาเหตุ</w:t>
      </w:r>
      <w:r>
        <w:rPr>
          <w:rFonts w:ascii="TH SarabunPSK" w:hAnsi="TH SarabunPSK" w:cs="TH SarabunPSK" w:hint="cs"/>
          <w:sz w:val="32"/>
          <w:szCs w:val="32"/>
          <w:cs/>
        </w:rPr>
        <w:t>และปัญหา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ดังกล่าวแนวทางแก้ไขที่นำไปใช้ในกา</w:t>
      </w:r>
      <w:r w:rsidR="00221FD2">
        <w:rPr>
          <w:rFonts w:ascii="TH SarabunPSK" w:hAnsi="TH SarabunPSK" w:cs="TH SarabunPSK"/>
          <w:sz w:val="32"/>
          <w:szCs w:val="32"/>
          <w:cs/>
        </w:rPr>
        <w:t>ร</w:t>
      </w:r>
      <w:r w:rsidR="00B93616">
        <w:rPr>
          <w:rFonts w:ascii="TH SarabunPSK" w:hAnsi="TH SarabunPSK" w:cs="TH SarabunPSK" w:hint="cs"/>
          <w:sz w:val="32"/>
          <w:szCs w:val="32"/>
          <w:cs/>
        </w:rPr>
        <w:t>พัฒนาการตลาดด้านปศุสัตว์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 จึงมีแนวทางปฏิบัติ ดังต่อไปนี้</w:t>
      </w:r>
    </w:p>
    <w:p w:rsidR="00044C5D" w:rsidRPr="000136F8" w:rsidRDefault="00F01EE3" w:rsidP="00F01EE3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44C5D" w:rsidRPr="000136F8">
        <w:rPr>
          <w:rFonts w:ascii="TH SarabunPSK" w:hAnsi="TH SarabunPSK" w:cs="TH SarabunPSK" w:hint="cs"/>
          <w:sz w:val="32"/>
          <w:szCs w:val="32"/>
          <w:cs/>
        </w:rPr>
        <w:t>การพัฒนาการตลาดเพื่อให้ผู้บริโภคได้รับสินค้าที่มีคุณภาพดี</w:t>
      </w:r>
      <w:r w:rsidR="000136F8">
        <w:rPr>
          <w:rFonts w:ascii="TH SarabunPSK" w:hAnsi="TH SarabunPSK" w:cs="TH SarabunPSK" w:hint="cs"/>
          <w:sz w:val="32"/>
          <w:szCs w:val="32"/>
          <w:cs/>
        </w:rPr>
        <w:t>และปริมาณเพียงพอ</w:t>
      </w:r>
    </w:p>
    <w:p w:rsidR="000136F8" w:rsidRDefault="00F01EE3" w:rsidP="00F01EE3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136F8">
        <w:rPr>
          <w:rFonts w:ascii="TH SarabunPSK" w:hAnsi="TH SarabunPSK" w:cs="TH SarabunPSK" w:hint="cs"/>
          <w:sz w:val="32"/>
          <w:szCs w:val="32"/>
          <w:cs/>
        </w:rPr>
        <w:t>จัดงานแสดงผลิตภัณฑ์สินค้าด้านปศุสัตว์ตามสถานที่ท่องเที่ยวของจังหวัด</w:t>
      </w:r>
    </w:p>
    <w:p w:rsidR="00EB67D7" w:rsidRPr="000136F8" w:rsidRDefault="00F01EE3" w:rsidP="00F01EE3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3 .</w:t>
      </w:r>
      <w:r w:rsidR="00EB67D7" w:rsidRPr="000136F8">
        <w:rPr>
          <w:rFonts w:ascii="TH SarabunPSK" w:hAnsi="TH SarabunPSK" w:cs="TH SarabunPSK"/>
          <w:sz w:val="32"/>
          <w:szCs w:val="32"/>
          <w:cs/>
        </w:rPr>
        <w:t>การรวมกลุ่มเกษตรกรในแ</w:t>
      </w:r>
      <w:r w:rsidR="00044C5D" w:rsidRPr="000136F8">
        <w:rPr>
          <w:rFonts w:ascii="TH SarabunPSK" w:hAnsi="TH SarabunPSK" w:cs="TH SarabunPSK"/>
          <w:sz w:val="32"/>
          <w:szCs w:val="32"/>
          <w:cs/>
        </w:rPr>
        <w:t>ต่</w:t>
      </w:r>
      <w:r w:rsidR="00044C5D" w:rsidRPr="000136F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221FD2" w:rsidRPr="000136F8">
        <w:rPr>
          <w:rFonts w:ascii="TH SarabunPSK" w:hAnsi="TH SarabunPSK" w:cs="TH SarabunPSK"/>
          <w:sz w:val="32"/>
          <w:szCs w:val="32"/>
          <w:cs/>
        </w:rPr>
        <w:t>ที่มีการเลี้ยง</w:t>
      </w:r>
      <w:r w:rsidR="00044C5D" w:rsidRPr="000136F8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 w:rsidR="00044C5D" w:rsidRPr="000136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D7" w:rsidRPr="000136F8">
        <w:rPr>
          <w:rFonts w:ascii="TH SarabunPSK" w:hAnsi="TH SarabunPSK" w:cs="TH SarabunPSK"/>
          <w:sz w:val="32"/>
          <w:szCs w:val="32"/>
          <w:cs/>
        </w:rPr>
        <w:t>โดยให้มีผู้นำและคณะกรรมการจัดการบริหารกลุ่ม โดยประสานความเชื่อมโยงก</w:t>
      </w:r>
      <w:r w:rsidR="009B4C81" w:rsidRPr="000136F8">
        <w:rPr>
          <w:rFonts w:ascii="TH SarabunPSK" w:hAnsi="TH SarabunPSK" w:cs="TH SarabunPSK" w:hint="cs"/>
          <w:sz w:val="32"/>
          <w:szCs w:val="32"/>
          <w:cs/>
        </w:rPr>
        <w:t>ั</w:t>
      </w:r>
      <w:r w:rsidR="00EB67D7" w:rsidRPr="000136F8">
        <w:rPr>
          <w:rFonts w:ascii="TH SarabunPSK" w:hAnsi="TH SarabunPSK" w:cs="TH SarabunPSK"/>
          <w:sz w:val="32"/>
          <w:szCs w:val="32"/>
          <w:cs/>
        </w:rPr>
        <w:t>บนักส่งเสริมนักวิชาการสัตวบาลที่รับผิดชอบในท้องที่นั้น ๆ เพื่อให้กลุ่มเกิดความเข้มแข็ง เพื่อให้เกิดประโยชน์ ด้านการขอรับบริการ หรือสนับสนุนจากหน่วยงานของรัฐ หรือองค์การอิสระ เช่น การขอรับการสนับสนุนพ่อพันธุ์ดี</w:t>
      </w:r>
      <w:r w:rsidR="00221FD2" w:rsidRPr="00013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7D7" w:rsidRPr="000136F8">
        <w:rPr>
          <w:rFonts w:ascii="TH SarabunPSK" w:hAnsi="TH SarabunPSK" w:cs="TH SarabunPSK"/>
          <w:sz w:val="32"/>
          <w:szCs w:val="32"/>
          <w:cs/>
        </w:rPr>
        <w:t>การบริการฉีดวัคซีนถ่ายพยาธิ ตลอดจนได้รับการถ่ายทอดเทคโนโลยี เพื่อเพิ่มประสิทธิภาพการผลิต</w:t>
      </w:r>
    </w:p>
    <w:p w:rsidR="00EB67D7" w:rsidRPr="00125821" w:rsidRDefault="00EB67D7" w:rsidP="00044C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B67D7" w:rsidRPr="00125821" w:rsidRDefault="00EB67D7" w:rsidP="00044C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</w:rPr>
        <w:t xml:space="preserve">1. </w:t>
      </w:r>
      <w:r w:rsidR="00044C5D">
        <w:rPr>
          <w:rFonts w:ascii="TH SarabunPSK" w:hAnsi="TH SarabunPSK" w:cs="TH SarabunPSK" w:hint="cs"/>
          <w:sz w:val="32"/>
          <w:szCs w:val="32"/>
          <w:cs/>
        </w:rPr>
        <w:t>สินค้าป</w:t>
      </w:r>
      <w:r w:rsidR="000136F8">
        <w:rPr>
          <w:rFonts w:ascii="TH SarabunPSK" w:hAnsi="TH SarabunPSK" w:cs="TH SarabunPSK" w:hint="cs"/>
          <w:sz w:val="32"/>
          <w:szCs w:val="32"/>
          <w:cs/>
        </w:rPr>
        <w:t>ศุสัตว์มีช่องทางการตลาดเพิ</w:t>
      </w:r>
      <w:r w:rsidR="00CB5977">
        <w:rPr>
          <w:rFonts w:ascii="TH SarabunPSK" w:hAnsi="TH SarabunPSK" w:cs="TH SarabunPSK" w:hint="cs"/>
          <w:sz w:val="32"/>
          <w:szCs w:val="32"/>
          <w:cs/>
        </w:rPr>
        <w:t>่มขึ้นและเป็นรู้จักอย่างแพร่หลาย</w:t>
      </w:r>
    </w:p>
    <w:p w:rsidR="00EB67D7" w:rsidRPr="00125821" w:rsidRDefault="00EB67D7" w:rsidP="00044C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</w:rPr>
        <w:t xml:space="preserve">2. </w:t>
      </w:r>
      <w:r w:rsidR="00044C5D">
        <w:rPr>
          <w:rFonts w:ascii="TH SarabunPSK" w:hAnsi="TH SarabunPSK" w:cs="TH SarabunPSK" w:hint="cs"/>
          <w:sz w:val="32"/>
          <w:szCs w:val="32"/>
          <w:cs/>
        </w:rPr>
        <w:t>เกษตรกรมีรายได้เพิ่มขึ้น</w:t>
      </w:r>
    </w:p>
    <w:p w:rsidR="00EB67D7" w:rsidRPr="00125821" w:rsidRDefault="00EB67D7" w:rsidP="00044C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044C5D">
        <w:rPr>
          <w:rFonts w:ascii="TH SarabunPSK" w:hAnsi="TH SarabunPSK" w:cs="TH SarabunPSK" w:hint="cs"/>
          <w:sz w:val="32"/>
          <w:szCs w:val="32"/>
          <w:cs/>
        </w:rPr>
        <w:t>ลดรายจ่ายของผู้บริโภค</w:t>
      </w:r>
    </w:p>
    <w:p w:rsidR="00EB67D7" w:rsidRPr="00125821" w:rsidRDefault="00EB67D7" w:rsidP="00044C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EB67D7" w:rsidRPr="00125821" w:rsidRDefault="000136F8" w:rsidP="00044C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การจัดงานสินค้าปศุสัตว์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ของจังหวัดภู</w:t>
      </w:r>
      <w:r>
        <w:rPr>
          <w:rFonts w:ascii="TH SarabunPSK" w:hAnsi="TH SarabunPSK" w:cs="TH SarabunPSK"/>
          <w:sz w:val="32"/>
          <w:szCs w:val="32"/>
          <w:cs/>
        </w:rPr>
        <w:t>เก็ตมี</w:t>
      </w:r>
      <w:r w:rsidR="00023537">
        <w:rPr>
          <w:rFonts w:ascii="TH SarabunPSK" w:hAnsi="TH SarabunPSK" w:cs="TH SarabunPSK" w:hint="cs"/>
          <w:sz w:val="32"/>
          <w:szCs w:val="32"/>
          <w:cs/>
        </w:rPr>
        <w:t>คุณภาพดี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 เกษตรกรมีร</w:t>
      </w:r>
      <w:r>
        <w:rPr>
          <w:rFonts w:ascii="TH SarabunPSK" w:hAnsi="TH SarabunPSK" w:cs="TH SarabunPSK"/>
          <w:sz w:val="32"/>
          <w:szCs w:val="32"/>
          <w:cs/>
        </w:rPr>
        <w:t>ายได้เพิ่มขึ้นจากการ</w:t>
      </w:r>
      <w:r>
        <w:rPr>
          <w:rFonts w:ascii="TH SarabunPSK" w:hAnsi="TH SarabunPSK" w:cs="TH SarabunPSK" w:hint="cs"/>
          <w:sz w:val="32"/>
          <w:szCs w:val="32"/>
          <w:cs/>
        </w:rPr>
        <w:t>เลี้ยงปศุสัตว์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7D7" w:rsidRPr="00125821" w:rsidRDefault="00EB67D7" w:rsidP="006C75BB">
      <w:pPr>
        <w:ind w:left="5040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</w:t>
      </w:r>
    </w:p>
    <w:p w:rsidR="00EB67D7" w:rsidRPr="00125821" w:rsidRDefault="008250B1" w:rsidP="00044C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(นายชาญณรงค์  ตันติชำนาญกุล)</w:t>
      </w:r>
    </w:p>
    <w:p w:rsidR="00EB67D7" w:rsidRPr="00125821" w:rsidRDefault="0026094A" w:rsidP="00044C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8250B1" w:rsidRPr="00125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นักวิชาการสัตวบาลชำนาญการ</w:t>
      </w:r>
    </w:p>
    <w:p w:rsidR="00EB67D7" w:rsidRPr="00125821" w:rsidRDefault="0026094A" w:rsidP="00044C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250B1" w:rsidRPr="00125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023537" w:rsidRDefault="008250B1" w:rsidP="00DD0C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</w:rPr>
        <w:tab/>
      </w:r>
      <w:r w:rsidR="0026094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60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2CD">
        <w:rPr>
          <w:rFonts w:ascii="TH SarabunPSK" w:hAnsi="TH SarabunPSK" w:cs="TH SarabunPSK"/>
          <w:sz w:val="32"/>
          <w:szCs w:val="32"/>
        </w:rPr>
        <w:t xml:space="preserve">16 </w:t>
      </w:r>
      <w:r w:rsidR="00B852CD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023537" w:rsidRDefault="00023537" w:rsidP="00EB67D7">
      <w:pPr>
        <w:ind w:left="1440"/>
        <w:rPr>
          <w:rFonts w:ascii="TH SarabunPSK" w:hAnsi="TH SarabunPSK" w:cs="TH SarabunPSK"/>
          <w:sz w:val="32"/>
          <w:szCs w:val="32"/>
        </w:rPr>
      </w:pPr>
    </w:p>
    <w:p w:rsidR="00EB67D7" w:rsidRPr="00125821" w:rsidRDefault="00EB67D7" w:rsidP="00EB67D7">
      <w:pPr>
        <w:ind w:left="1440"/>
        <w:rPr>
          <w:rFonts w:ascii="TH SarabunPSK" w:hAnsi="TH SarabunPSK" w:cs="TH SarabunPSK"/>
          <w:b/>
          <w:bCs/>
          <w:sz w:val="36"/>
          <w:szCs w:val="36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5821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การพิจารณาประเมินข้าราชการเพื่อคัดเลือกให้ส่งผลงานวิชาการ</w:t>
      </w:r>
    </w:p>
    <w:p w:rsidR="00EB67D7" w:rsidRPr="00D956C7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>ชื่อ นายชาญณรงค์  ตันติชำนาญกุล</w:t>
      </w:r>
    </w:p>
    <w:p w:rsidR="00EB67D7" w:rsidRPr="00D956C7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>ตำแหน่ง นักวิชาการสัตวบาล</w:t>
      </w:r>
      <w:r w:rsidR="008250B1" w:rsidRPr="00D956C7">
        <w:rPr>
          <w:rFonts w:ascii="TH SarabunPSK" w:hAnsi="TH SarabunPSK" w:cs="TH SarabunPSK"/>
          <w:sz w:val="32"/>
          <w:szCs w:val="32"/>
          <w:cs/>
        </w:rPr>
        <w:t>ชำนาญการ</w:t>
      </w:r>
    </w:p>
    <w:p w:rsidR="00EB67D7" w:rsidRPr="00D956C7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>ประเมินเพื่อปรับระดับตำแหน่งให้ส</w:t>
      </w:r>
      <w:r w:rsidR="00C61D31" w:rsidRPr="00D956C7">
        <w:rPr>
          <w:rFonts w:ascii="TH SarabunPSK" w:hAnsi="TH SarabunPSK" w:cs="TH SarabunPSK"/>
          <w:sz w:val="32"/>
          <w:szCs w:val="32"/>
          <w:cs/>
        </w:rPr>
        <w:t>ูงขึ้นนักวิชาการสัตวบาลชำนาญการ</w:t>
      </w:r>
      <w:r w:rsidRPr="00D956C7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EB67D7" w:rsidRPr="00D956C7" w:rsidRDefault="008250B1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>กลุ่มส่งเสริมและพัฒนาการ</w:t>
      </w:r>
      <w:r w:rsidR="00EB67D7" w:rsidRPr="00D956C7">
        <w:rPr>
          <w:rFonts w:ascii="TH SarabunPSK" w:hAnsi="TH SarabunPSK" w:cs="TH SarabunPSK"/>
          <w:sz w:val="32"/>
          <w:szCs w:val="32"/>
          <w:cs/>
        </w:rPr>
        <w:t>ปศุสัตว์ สำนักงานปศุสัตว์จังหวัดภูเก็ต</w:t>
      </w:r>
    </w:p>
    <w:p w:rsidR="00EB67D7" w:rsidRPr="00D956C7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56C7">
        <w:rPr>
          <w:rFonts w:ascii="TH SarabunPSK" w:hAnsi="TH SarabunPSK" w:cs="TH SarabunPSK"/>
          <w:sz w:val="32"/>
          <w:szCs w:val="32"/>
          <w:cs/>
        </w:rPr>
        <w:t xml:space="preserve">การพิจารณา </w:t>
      </w:r>
      <w:r w:rsidRPr="00D956C7">
        <w:rPr>
          <w:rFonts w:ascii="TH SarabunPSK" w:hAnsi="TH SarabunPSK" w:cs="TH SarabunPSK"/>
          <w:sz w:val="32"/>
          <w:szCs w:val="32"/>
        </w:rPr>
        <w:t>(</w:t>
      </w:r>
      <w:r w:rsidRPr="00D956C7">
        <w:rPr>
          <w:rFonts w:ascii="TH SarabunPSK" w:hAnsi="TH SarabunPSK" w:cs="TH SarabunPSK"/>
          <w:sz w:val="32"/>
          <w:szCs w:val="32"/>
          <w:cs/>
        </w:rPr>
        <w:t>คะแนนเต็ม 100 คะแนน</w:t>
      </w:r>
      <w:r w:rsidRPr="00D956C7">
        <w:rPr>
          <w:rFonts w:ascii="TH SarabunPSK" w:hAnsi="TH SarabunPSK" w:cs="TH SarabunPSK"/>
          <w:sz w:val="32"/>
          <w:szCs w:val="32"/>
        </w:rPr>
        <w:t>)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</w:rPr>
        <w:tab/>
      </w:r>
      <w:r w:rsidRPr="00125821">
        <w:rPr>
          <w:rFonts w:ascii="TH SarabunPSK" w:hAnsi="TH SarabunPSK" w:cs="TH SarabunPSK"/>
          <w:sz w:val="32"/>
          <w:szCs w:val="32"/>
          <w:cs/>
        </w:rPr>
        <w:t>๑.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821">
        <w:rPr>
          <w:rFonts w:ascii="TH SarabunPSK" w:hAnsi="TH SarabunPSK" w:cs="TH SarabunPSK"/>
          <w:sz w:val="32"/>
          <w:szCs w:val="32"/>
          <w:cs/>
        </w:rPr>
        <w:t>ผลงาน/ผลการปฏิบัติงานย้อนหลัง 3 ปี   50 คะแนน ได้                 คะแนน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821">
        <w:rPr>
          <w:rFonts w:ascii="TH SarabunPSK" w:hAnsi="TH SarabunPSK" w:cs="TH SarabunPSK"/>
          <w:sz w:val="32"/>
          <w:szCs w:val="32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>50 คะแนน  ได้                คะแนน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รวม                คะแนน                                                           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1D31" w:rsidRDefault="00F276A4" w:rsidP="00C61D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E21F14">
        <w:rPr>
          <w:rFonts w:ascii="TH SarabunPSK" w:hAnsi="TH SarabunPSK" w:cs="TH SarabunPSK"/>
          <w:sz w:val="32"/>
          <w:szCs w:val="32"/>
        </w:rPr>
        <w:t xml:space="preserve">   </w:t>
      </w:r>
      <w:r w:rsidR="00EB67D7" w:rsidRPr="00125821">
        <w:rPr>
          <w:rFonts w:ascii="TH SarabunPSK" w:hAnsi="TH SarabunPSK" w:cs="TH SarabunPSK"/>
          <w:sz w:val="32"/>
          <w:szCs w:val="32"/>
        </w:rPr>
        <w:t>(</w:t>
      </w:r>
      <w:r w:rsidR="00DB64AC">
        <w:rPr>
          <w:rFonts w:ascii="TH SarabunPSK" w:hAnsi="TH SarabunPSK" w:cs="TH SarabunPSK"/>
          <w:sz w:val="32"/>
          <w:szCs w:val="32"/>
          <w:cs/>
        </w:rPr>
        <w:t>นา</w:t>
      </w:r>
      <w:r w:rsidR="004B7807">
        <w:rPr>
          <w:rFonts w:ascii="TH SarabunPSK" w:hAnsi="TH SarabunPSK" w:cs="TH SarabunPSK" w:hint="cs"/>
          <w:sz w:val="32"/>
          <w:szCs w:val="32"/>
          <w:cs/>
        </w:rPr>
        <w:t>ยมนัส  เทพรักษ์</w:t>
      </w:r>
      <w:r w:rsidR="00EB67D7" w:rsidRPr="00125821">
        <w:rPr>
          <w:rFonts w:ascii="TH SarabunPSK" w:hAnsi="TH SarabunPSK" w:cs="TH SarabunPSK"/>
          <w:sz w:val="32"/>
          <w:szCs w:val="32"/>
        </w:rPr>
        <w:t>)</w:t>
      </w:r>
    </w:p>
    <w:p w:rsidR="00EB67D7" w:rsidRPr="00125821" w:rsidRDefault="006A173B" w:rsidP="00E777B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>ปศุสัตว์จังหวัดภูเก็ต</w:t>
      </w:r>
    </w:p>
    <w:p w:rsidR="00EB67D7" w:rsidRPr="00125821" w:rsidRDefault="00F276A4" w:rsidP="00EB67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58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7380">
        <w:rPr>
          <w:rFonts w:ascii="TH SarabunPSK" w:hAnsi="TH SarabunPSK" w:cs="TH SarabunPSK"/>
          <w:sz w:val="32"/>
          <w:szCs w:val="32"/>
          <w:cs/>
        </w:rPr>
        <w:t xml:space="preserve">วันที่        </w:t>
      </w:r>
      <w:r w:rsidR="00D956C7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77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7B0">
        <w:rPr>
          <w:rFonts w:ascii="TH SarabunPSK" w:hAnsi="TH SarabunPSK" w:cs="TH SarabunPSK" w:hint="cs"/>
          <w:sz w:val="32"/>
          <w:szCs w:val="32"/>
          <w:cs/>
        </w:rPr>
        <w:t>2563</w:t>
      </w:r>
      <w:r w:rsidR="00EB67D7" w:rsidRPr="001258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67D7" w:rsidRPr="00125821" w:rsidRDefault="00EB67D7" w:rsidP="00EB67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58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25821">
        <w:rPr>
          <w:rFonts w:ascii="TH SarabunPSK" w:hAnsi="TH SarabunPSK" w:cs="TH SarabunPSK"/>
          <w:sz w:val="32"/>
          <w:szCs w:val="32"/>
          <w:cs/>
        </w:rPr>
        <w:t xml:space="preserve"> ผู้ที่ผ่านการประเมินต้องได้รับคะแนนไม่ต่ำกว่า 80 คะแนน</w:t>
      </w:r>
    </w:p>
    <w:p w:rsidR="00EB67D7" w:rsidRPr="00125821" w:rsidRDefault="00EB67D7">
      <w:pPr>
        <w:rPr>
          <w:rFonts w:ascii="TH SarabunPSK" w:hAnsi="TH SarabunPSK" w:cs="TH SarabunPSK"/>
        </w:rPr>
      </w:pPr>
    </w:p>
    <w:sectPr w:rsidR="00EB67D7" w:rsidRPr="00125821" w:rsidSect="00DD0C71">
      <w:pgSz w:w="11906" w:h="16838"/>
      <w:pgMar w:top="851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11" w:rsidRDefault="00037711" w:rsidP="000E5DDB">
      <w:pPr>
        <w:pStyle w:val="Style1"/>
      </w:pPr>
      <w:r>
        <w:separator/>
      </w:r>
    </w:p>
  </w:endnote>
  <w:endnote w:type="continuationSeparator" w:id="0">
    <w:p w:rsidR="00037711" w:rsidRDefault="00037711" w:rsidP="000E5DDB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11" w:rsidRDefault="00037711" w:rsidP="000E5DDB">
      <w:pPr>
        <w:pStyle w:val="Style1"/>
      </w:pPr>
      <w:r>
        <w:separator/>
      </w:r>
    </w:p>
  </w:footnote>
  <w:footnote w:type="continuationSeparator" w:id="0">
    <w:p w:rsidR="00037711" w:rsidRDefault="00037711" w:rsidP="000E5DDB">
      <w:pPr>
        <w:pStyle w:val="Style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548"/>
    <w:multiLevelType w:val="hybridMultilevel"/>
    <w:tmpl w:val="5454858A"/>
    <w:lvl w:ilvl="0" w:tplc="A4803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9312069"/>
    <w:multiLevelType w:val="hybridMultilevel"/>
    <w:tmpl w:val="48009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5767"/>
    <w:multiLevelType w:val="hybridMultilevel"/>
    <w:tmpl w:val="45AAF2FA"/>
    <w:lvl w:ilvl="0" w:tplc="07081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74C"/>
    <w:multiLevelType w:val="hybridMultilevel"/>
    <w:tmpl w:val="CA941558"/>
    <w:lvl w:ilvl="0" w:tplc="F12CB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2754A"/>
    <w:multiLevelType w:val="hybridMultilevel"/>
    <w:tmpl w:val="086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3BA4"/>
    <w:multiLevelType w:val="hybridMultilevel"/>
    <w:tmpl w:val="914ED7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B67D7"/>
    <w:rsid w:val="000136F8"/>
    <w:rsid w:val="00023537"/>
    <w:rsid w:val="00037711"/>
    <w:rsid w:val="00044C5D"/>
    <w:rsid w:val="000540C3"/>
    <w:rsid w:val="00084519"/>
    <w:rsid w:val="000855F1"/>
    <w:rsid w:val="00086189"/>
    <w:rsid w:val="000941BE"/>
    <w:rsid w:val="00097C64"/>
    <w:rsid w:val="000A620A"/>
    <w:rsid w:val="000A73F8"/>
    <w:rsid w:val="000C046B"/>
    <w:rsid w:val="000C4159"/>
    <w:rsid w:val="000D04C5"/>
    <w:rsid w:val="000D6991"/>
    <w:rsid w:val="000E264E"/>
    <w:rsid w:val="000E5DDB"/>
    <w:rsid w:val="000F7859"/>
    <w:rsid w:val="00125821"/>
    <w:rsid w:val="00140CD9"/>
    <w:rsid w:val="00157081"/>
    <w:rsid w:val="001635D7"/>
    <w:rsid w:val="00164C85"/>
    <w:rsid w:val="00172409"/>
    <w:rsid w:val="001738F0"/>
    <w:rsid w:val="001A47E5"/>
    <w:rsid w:val="001B20B8"/>
    <w:rsid w:val="001C274C"/>
    <w:rsid w:val="001C401A"/>
    <w:rsid w:val="001D26DC"/>
    <w:rsid w:val="001D746B"/>
    <w:rsid w:val="001E3E2E"/>
    <w:rsid w:val="001F0A90"/>
    <w:rsid w:val="001F5CAD"/>
    <w:rsid w:val="00200D03"/>
    <w:rsid w:val="00204DED"/>
    <w:rsid w:val="00221FD2"/>
    <w:rsid w:val="0022244B"/>
    <w:rsid w:val="00224A9E"/>
    <w:rsid w:val="00225E05"/>
    <w:rsid w:val="0022794B"/>
    <w:rsid w:val="00235072"/>
    <w:rsid w:val="00243F7D"/>
    <w:rsid w:val="0025017B"/>
    <w:rsid w:val="0026094A"/>
    <w:rsid w:val="00294AF7"/>
    <w:rsid w:val="002B3E51"/>
    <w:rsid w:val="002B5215"/>
    <w:rsid w:val="002E0DA4"/>
    <w:rsid w:val="002E2E3E"/>
    <w:rsid w:val="00320E8E"/>
    <w:rsid w:val="003219F9"/>
    <w:rsid w:val="0033466F"/>
    <w:rsid w:val="003347F0"/>
    <w:rsid w:val="00365B8F"/>
    <w:rsid w:val="00372E24"/>
    <w:rsid w:val="003743A9"/>
    <w:rsid w:val="003803B4"/>
    <w:rsid w:val="0038154C"/>
    <w:rsid w:val="003978C3"/>
    <w:rsid w:val="003A0A7F"/>
    <w:rsid w:val="003A1BEC"/>
    <w:rsid w:val="003F2C89"/>
    <w:rsid w:val="003F7031"/>
    <w:rsid w:val="00403A52"/>
    <w:rsid w:val="00425122"/>
    <w:rsid w:val="00430451"/>
    <w:rsid w:val="00447837"/>
    <w:rsid w:val="0045546B"/>
    <w:rsid w:val="00472F71"/>
    <w:rsid w:val="00486032"/>
    <w:rsid w:val="00495397"/>
    <w:rsid w:val="004B498D"/>
    <w:rsid w:val="004B7807"/>
    <w:rsid w:val="004C15D7"/>
    <w:rsid w:val="004C3057"/>
    <w:rsid w:val="004E1CD0"/>
    <w:rsid w:val="005068F4"/>
    <w:rsid w:val="00510D21"/>
    <w:rsid w:val="0052060F"/>
    <w:rsid w:val="005377BB"/>
    <w:rsid w:val="00544059"/>
    <w:rsid w:val="00546536"/>
    <w:rsid w:val="005521B7"/>
    <w:rsid w:val="005702EB"/>
    <w:rsid w:val="00570D8A"/>
    <w:rsid w:val="00595F62"/>
    <w:rsid w:val="005A359C"/>
    <w:rsid w:val="005C7424"/>
    <w:rsid w:val="005E2396"/>
    <w:rsid w:val="005F5DD4"/>
    <w:rsid w:val="006016DF"/>
    <w:rsid w:val="006045C5"/>
    <w:rsid w:val="006066EF"/>
    <w:rsid w:val="0062006B"/>
    <w:rsid w:val="00625371"/>
    <w:rsid w:val="0063028D"/>
    <w:rsid w:val="006327CF"/>
    <w:rsid w:val="00663C5B"/>
    <w:rsid w:val="00664171"/>
    <w:rsid w:val="00665201"/>
    <w:rsid w:val="0066775D"/>
    <w:rsid w:val="006801A4"/>
    <w:rsid w:val="0068062F"/>
    <w:rsid w:val="0068746F"/>
    <w:rsid w:val="0069209B"/>
    <w:rsid w:val="00693C8B"/>
    <w:rsid w:val="00697780"/>
    <w:rsid w:val="006A173B"/>
    <w:rsid w:val="006A1A0A"/>
    <w:rsid w:val="006C73A2"/>
    <w:rsid w:val="006C75BB"/>
    <w:rsid w:val="006D49E0"/>
    <w:rsid w:val="006E5135"/>
    <w:rsid w:val="006E608F"/>
    <w:rsid w:val="006F74D2"/>
    <w:rsid w:val="00700FFB"/>
    <w:rsid w:val="00705198"/>
    <w:rsid w:val="0070533C"/>
    <w:rsid w:val="00706F58"/>
    <w:rsid w:val="007273B7"/>
    <w:rsid w:val="007416E2"/>
    <w:rsid w:val="00763E11"/>
    <w:rsid w:val="00770714"/>
    <w:rsid w:val="007709EB"/>
    <w:rsid w:val="007730E4"/>
    <w:rsid w:val="00776E25"/>
    <w:rsid w:val="00780AC7"/>
    <w:rsid w:val="00783756"/>
    <w:rsid w:val="00786499"/>
    <w:rsid w:val="007A3497"/>
    <w:rsid w:val="007C159E"/>
    <w:rsid w:val="007C3877"/>
    <w:rsid w:val="007C6B3A"/>
    <w:rsid w:val="007C6D20"/>
    <w:rsid w:val="007D6B04"/>
    <w:rsid w:val="007E4AB8"/>
    <w:rsid w:val="007E7CBD"/>
    <w:rsid w:val="007F2CAA"/>
    <w:rsid w:val="007F3950"/>
    <w:rsid w:val="007F7380"/>
    <w:rsid w:val="00803B53"/>
    <w:rsid w:val="008051F7"/>
    <w:rsid w:val="0081102C"/>
    <w:rsid w:val="008150CC"/>
    <w:rsid w:val="00815590"/>
    <w:rsid w:val="0082096E"/>
    <w:rsid w:val="008250B1"/>
    <w:rsid w:val="00825534"/>
    <w:rsid w:val="0083771A"/>
    <w:rsid w:val="00862997"/>
    <w:rsid w:val="00883037"/>
    <w:rsid w:val="008A6E8F"/>
    <w:rsid w:val="008C31DC"/>
    <w:rsid w:val="008D6F39"/>
    <w:rsid w:val="009066C6"/>
    <w:rsid w:val="00930DBE"/>
    <w:rsid w:val="009402AD"/>
    <w:rsid w:val="00946552"/>
    <w:rsid w:val="00952F7E"/>
    <w:rsid w:val="0096279E"/>
    <w:rsid w:val="00966FC1"/>
    <w:rsid w:val="0097037E"/>
    <w:rsid w:val="00984002"/>
    <w:rsid w:val="009937D1"/>
    <w:rsid w:val="009B39EB"/>
    <w:rsid w:val="009B4C81"/>
    <w:rsid w:val="009D5294"/>
    <w:rsid w:val="009E532C"/>
    <w:rsid w:val="009E72CF"/>
    <w:rsid w:val="009F09C3"/>
    <w:rsid w:val="009F3788"/>
    <w:rsid w:val="009F551E"/>
    <w:rsid w:val="009F7FE9"/>
    <w:rsid w:val="00A42159"/>
    <w:rsid w:val="00A5419A"/>
    <w:rsid w:val="00A5442B"/>
    <w:rsid w:val="00A87C81"/>
    <w:rsid w:val="00AA2E5B"/>
    <w:rsid w:val="00AB11E3"/>
    <w:rsid w:val="00AB4425"/>
    <w:rsid w:val="00AD4B73"/>
    <w:rsid w:val="00AE1D03"/>
    <w:rsid w:val="00AE6527"/>
    <w:rsid w:val="00AF0B29"/>
    <w:rsid w:val="00AF4428"/>
    <w:rsid w:val="00B008AC"/>
    <w:rsid w:val="00B03399"/>
    <w:rsid w:val="00B06282"/>
    <w:rsid w:val="00B12001"/>
    <w:rsid w:val="00B215B4"/>
    <w:rsid w:val="00B372FC"/>
    <w:rsid w:val="00B41F21"/>
    <w:rsid w:val="00B852CD"/>
    <w:rsid w:val="00B92246"/>
    <w:rsid w:val="00B93616"/>
    <w:rsid w:val="00BA0B4A"/>
    <w:rsid w:val="00BA49DE"/>
    <w:rsid w:val="00BA5E6E"/>
    <w:rsid w:val="00BB1B11"/>
    <w:rsid w:val="00BB36DF"/>
    <w:rsid w:val="00BB7234"/>
    <w:rsid w:val="00BC2563"/>
    <w:rsid w:val="00BD1A4C"/>
    <w:rsid w:val="00BD6967"/>
    <w:rsid w:val="00BE4952"/>
    <w:rsid w:val="00BF4312"/>
    <w:rsid w:val="00C057E0"/>
    <w:rsid w:val="00C10EE9"/>
    <w:rsid w:val="00C208CE"/>
    <w:rsid w:val="00C257F6"/>
    <w:rsid w:val="00C30CC5"/>
    <w:rsid w:val="00C35E5A"/>
    <w:rsid w:val="00C40AEF"/>
    <w:rsid w:val="00C50E42"/>
    <w:rsid w:val="00C54B0D"/>
    <w:rsid w:val="00C54B68"/>
    <w:rsid w:val="00C571E2"/>
    <w:rsid w:val="00C61D31"/>
    <w:rsid w:val="00C652F0"/>
    <w:rsid w:val="00C81480"/>
    <w:rsid w:val="00C9716A"/>
    <w:rsid w:val="00CA00E5"/>
    <w:rsid w:val="00CB4527"/>
    <w:rsid w:val="00CB5977"/>
    <w:rsid w:val="00CB68A3"/>
    <w:rsid w:val="00CC5C21"/>
    <w:rsid w:val="00CC6D1F"/>
    <w:rsid w:val="00CC7AEF"/>
    <w:rsid w:val="00CD15D7"/>
    <w:rsid w:val="00CE3D09"/>
    <w:rsid w:val="00CE6AF6"/>
    <w:rsid w:val="00D14CBF"/>
    <w:rsid w:val="00D80CF4"/>
    <w:rsid w:val="00D9443B"/>
    <w:rsid w:val="00D956C7"/>
    <w:rsid w:val="00DA3BAF"/>
    <w:rsid w:val="00DA7537"/>
    <w:rsid w:val="00DB64AC"/>
    <w:rsid w:val="00DC0644"/>
    <w:rsid w:val="00DC0E55"/>
    <w:rsid w:val="00DD0C71"/>
    <w:rsid w:val="00DE374F"/>
    <w:rsid w:val="00DF37FD"/>
    <w:rsid w:val="00E20AC4"/>
    <w:rsid w:val="00E21F14"/>
    <w:rsid w:val="00E25833"/>
    <w:rsid w:val="00E264A4"/>
    <w:rsid w:val="00E327F6"/>
    <w:rsid w:val="00E33EBB"/>
    <w:rsid w:val="00E46DAB"/>
    <w:rsid w:val="00E634F3"/>
    <w:rsid w:val="00E65168"/>
    <w:rsid w:val="00E777B0"/>
    <w:rsid w:val="00E919E0"/>
    <w:rsid w:val="00E94050"/>
    <w:rsid w:val="00EA6BE3"/>
    <w:rsid w:val="00EB45B3"/>
    <w:rsid w:val="00EB67D7"/>
    <w:rsid w:val="00ED2954"/>
    <w:rsid w:val="00EE171E"/>
    <w:rsid w:val="00EE39A8"/>
    <w:rsid w:val="00EF5E6C"/>
    <w:rsid w:val="00F01EE3"/>
    <w:rsid w:val="00F02951"/>
    <w:rsid w:val="00F17BDE"/>
    <w:rsid w:val="00F21DFA"/>
    <w:rsid w:val="00F276A4"/>
    <w:rsid w:val="00F52844"/>
    <w:rsid w:val="00F538AD"/>
    <w:rsid w:val="00F54EB7"/>
    <w:rsid w:val="00F57403"/>
    <w:rsid w:val="00F600CB"/>
    <w:rsid w:val="00F76A78"/>
    <w:rsid w:val="00F829A7"/>
    <w:rsid w:val="00F92227"/>
    <w:rsid w:val="00FC458B"/>
    <w:rsid w:val="00FC7009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866A7-C4DF-45EE-8488-5A8D80E1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D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B67D7"/>
    <w:pPr>
      <w:keepNext/>
      <w:spacing w:before="120"/>
      <w:outlineLvl w:val="0"/>
    </w:pPr>
    <w:rPr>
      <w:rFonts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EB67D7"/>
    <w:pPr>
      <w:keepNext/>
      <w:spacing w:before="120"/>
      <w:outlineLvl w:val="1"/>
    </w:pPr>
    <w:rPr>
      <w:rFonts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6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Heading6">
    <w:name w:val="heading 6"/>
    <w:basedOn w:val="Normal"/>
    <w:next w:val="Normal"/>
    <w:link w:val="Heading6Char"/>
    <w:qFormat/>
    <w:rsid w:val="00EB67D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EB67D7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EB67D7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7D7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B67D7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B67D7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EB67D7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EB67D7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7D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ListParagraph">
    <w:name w:val="List Paragraph"/>
    <w:basedOn w:val="Normal"/>
    <w:uiPriority w:val="34"/>
    <w:qFormat/>
    <w:rsid w:val="00EB67D7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EB67D7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customStyle="1" w:styleId="a">
    <w:name w:val="ฝึกอบรม"/>
    <w:basedOn w:val="Normal"/>
    <w:rsid w:val="00EB67D7"/>
    <w:pPr>
      <w:tabs>
        <w:tab w:val="left" w:pos="1080"/>
        <w:tab w:val="left" w:pos="2700"/>
        <w:tab w:val="left" w:pos="6300"/>
      </w:tabs>
      <w:spacing w:line="380" w:lineRule="exact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B67D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Caption">
    <w:name w:val="caption"/>
    <w:basedOn w:val="Normal"/>
    <w:next w:val="Normal"/>
    <w:qFormat/>
    <w:rsid w:val="00EB67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EB67D7"/>
    <w:pPr>
      <w:jc w:val="center"/>
    </w:pPr>
    <w:rPr>
      <w:rFonts w:ascii="Angsana New" w:hAnsi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EB67D7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customStyle="1" w:styleId="Style1">
    <w:name w:val="Style1"/>
    <w:basedOn w:val="Normal"/>
    <w:rsid w:val="00EB67D7"/>
  </w:style>
  <w:style w:type="paragraph" w:styleId="BodyText">
    <w:name w:val="Body Text"/>
    <w:basedOn w:val="Normal"/>
    <w:link w:val="BodyTextChar"/>
    <w:rsid w:val="00EB67D7"/>
    <w:pPr>
      <w:jc w:val="both"/>
    </w:pPr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B67D7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EB67D7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0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DD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5DD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0E5DD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5DDB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lo_nst.dl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20AC-27DF-4FB7-97F4-A19DE6EF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10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EasyOSTeam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</dc:creator>
  <cp:lastModifiedBy>Windows User</cp:lastModifiedBy>
  <cp:revision>128</cp:revision>
  <cp:lastPrinted>2020-06-17T06:05:00Z</cp:lastPrinted>
  <dcterms:created xsi:type="dcterms:W3CDTF">2017-06-02T07:01:00Z</dcterms:created>
  <dcterms:modified xsi:type="dcterms:W3CDTF">2020-09-02T07:18:00Z</dcterms:modified>
</cp:coreProperties>
</file>