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Look w:val="04A0" w:firstRow="1" w:lastRow="0" w:firstColumn="1" w:lastColumn="0" w:noHBand="0" w:noVBand="1"/>
      </w:tblPr>
      <w:tblGrid>
        <w:gridCol w:w="14400"/>
      </w:tblGrid>
      <w:tr w:rsidR="00DC7237" w:rsidRPr="00DC7237" w:rsidTr="00DC7237">
        <w:trPr>
          <w:trHeight w:val="48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237" w:rsidRPr="00DC7237" w:rsidRDefault="001D392B" w:rsidP="00DC72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แบบฟอร์ม</w:t>
            </w:r>
            <w:r w:rsidR="00DC7237" w:rsidRPr="00DC723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แผนกลยุทธ์การพัฒนาคุณภาพชีวิตบุคลากรกรมปศุสัตว์</w:t>
            </w:r>
          </w:p>
        </w:tc>
      </w:tr>
      <w:tr w:rsidR="00DC7237" w:rsidRPr="00DC7237" w:rsidTr="00DC7237">
        <w:trPr>
          <w:trHeight w:val="48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237" w:rsidRDefault="008042E7" w:rsidP="00DC72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ประจำปี ๒๕๖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  <w:p w:rsidR="008042E7" w:rsidRPr="00DC7237" w:rsidRDefault="008042E7" w:rsidP="00DC72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7237" w:rsidRPr="00DC7237" w:rsidTr="00DC7237">
        <w:trPr>
          <w:trHeight w:val="48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237" w:rsidRDefault="00DC7237" w:rsidP="00DC72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C723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หน่วยงาน........................................................................................</w:t>
            </w:r>
          </w:p>
          <w:p w:rsidR="001D392B" w:rsidRPr="001D392B" w:rsidRDefault="001D392B" w:rsidP="008042E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D392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(ให้หน่วยงานเลือก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แผนงาน/โครงการ/</w:t>
            </w:r>
            <w:r w:rsidRPr="001D392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กิจกรรมตามแผนฯนี้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1D392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หรือกิจกรรมที่หน่วยงานจัด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ขึ้นเ</w:t>
            </w:r>
            <w:r w:rsidRPr="001D392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พิ่มเติม</w:t>
            </w:r>
            <w:r w:rsidR="008042E7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1D392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เป็นแผน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กลยุทธ์</w:t>
            </w:r>
            <w:r w:rsidR="00B3217D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..</w:t>
            </w:r>
            <w:r w:rsidRPr="001D392B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ของหน่วยงาน)</w:t>
            </w:r>
          </w:p>
          <w:tbl>
            <w:tblPr>
              <w:tblStyle w:val="a3"/>
              <w:tblW w:w="12774" w:type="dxa"/>
              <w:tblLook w:val="04A0" w:firstRow="1" w:lastRow="0" w:firstColumn="1" w:lastColumn="0" w:noHBand="0" w:noVBand="1"/>
            </w:tblPr>
            <w:tblGrid>
              <w:gridCol w:w="1588"/>
              <w:gridCol w:w="2116"/>
              <w:gridCol w:w="2131"/>
              <w:gridCol w:w="1282"/>
              <w:gridCol w:w="2799"/>
              <w:gridCol w:w="1260"/>
              <w:gridCol w:w="1598"/>
            </w:tblGrid>
            <w:tr w:rsidR="00DC7237" w:rsidTr="001D392B">
              <w:tc>
                <w:tcPr>
                  <w:tcW w:w="1588" w:type="dxa"/>
                </w:tcPr>
                <w:p w:rsidR="00DC7237" w:rsidRPr="00BC49B8" w:rsidRDefault="00DC7237" w:rsidP="00DC723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BC49B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มิติ</w:t>
                  </w:r>
                </w:p>
              </w:tc>
              <w:tc>
                <w:tcPr>
                  <w:tcW w:w="2116" w:type="dxa"/>
                </w:tcPr>
                <w:p w:rsidR="00DC7237" w:rsidRPr="00BC49B8" w:rsidRDefault="00DC7237" w:rsidP="00DC723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เป้าประสงค์</w:t>
                  </w:r>
                </w:p>
              </w:tc>
              <w:tc>
                <w:tcPr>
                  <w:tcW w:w="2131" w:type="dxa"/>
                </w:tcPr>
                <w:p w:rsidR="00DC7237" w:rsidRPr="00BC49B8" w:rsidRDefault="00DC7237" w:rsidP="00DC723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282" w:type="dxa"/>
                </w:tcPr>
                <w:p w:rsidR="00DC7237" w:rsidRPr="008042E7" w:rsidRDefault="00DC7237" w:rsidP="00DC723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8042E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ค่าเป้าหมาย</w:t>
                  </w:r>
                </w:p>
              </w:tc>
              <w:tc>
                <w:tcPr>
                  <w:tcW w:w="2799" w:type="dxa"/>
                </w:tcPr>
                <w:p w:rsidR="00DC7237" w:rsidRPr="008042E7" w:rsidRDefault="00DC7237" w:rsidP="00DC723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8042E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แผนงาน/โครงการ</w:t>
                  </w:r>
                  <w:r w:rsidRPr="008042E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  <w:t>/</w:t>
                  </w:r>
                  <w:r w:rsidRPr="008042E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  <w:tc>
                <w:tcPr>
                  <w:tcW w:w="1260" w:type="dxa"/>
                </w:tcPr>
                <w:p w:rsidR="00DC7237" w:rsidRPr="008042E7" w:rsidRDefault="00DC7237" w:rsidP="00DC723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042E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ผู้รับผิดชอบ</w:t>
                  </w:r>
                </w:p>
              </w:tc>
              <w:tc>
                <w:tcPr>
                  <w:tcW w:w="1598" w:type="dxa"/>
                </w:tcPr>
                <w:p w:rsidR="00DC7237" w:rsidRPr="00BC49B8" w:rsidRDefault="00DC7237" w:rsidP="00DC723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การติดตามผล</w:t>
                  </w:r>
                </w:p>
              </w:tc>
            </w:tr>
            <w:tr w:rsidR="00B3217D" w:rsidTr="001D392B">
              <w:tc>
                <w:tcPr>
                  <w:tcW w:w="1588" w:type="dxa"/>
                  <w:vMerge w:val="restart"/>
                </w:tcPr>
                <w:p w:rsidR="00B3217D" w:rsidRPr="00BC49B8" w:rsidRDefault="00B3217D" w:rsidP="00DC723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1D392B">
                    <w:rPr>
                      <w:rFonts w:ascii="TH SarabunIT๙" w:hAnsi="TH SarabunIT๙" w:cs="TH SarabunIT๙"/>
                      <w:b/>
                      <w:bCs/>
                      <w:color w:val="FF0066"/>
                      <w:sz w:val="32"/>
                      <w:szCs w:val="32"/>
                      <w:cs/>
                    </w:rPr>
                    <w:t>ด้านการทำงาน</w:t>
                  </w:r>
                </w:p>
              </w:tc>
              <w:tc>
                <w:tcPr>
                  <w:tcW w:w="2116" w:type="dxa"/>
                  <w:vMerge w:val="restart"/>
                </w:tcPr>
                <w:p w:rsidR="00B3217D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B7C9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๑.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ส่งเสริมและพัฒนา</w:t>
                  </w:r>
                </w:p>
                <w:p w:rsidR="006F1F6B" w:rsidRDefault="006F1F6B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สภาพแวดล้อม</w:t>
                  </w:r>
                </w:p>
                <w:p w:rsidR="006F1F6B" w:rsidRDefault="006F1F6B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ให้มีความสะอาด</w:t>
                  </w:r>
                  <w:r w:rsidR="00B3217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6F1F6B" w:rsidRDefault="006F1F6B" w:rsidP="00DC7237">
                  <w:pPr>
                    <w:jc w:val="thaiDistribute"/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ปลอดภัย </w:t>
                  </w:r>
                  <w:r w:rsidR="00B3217D" w:rsidRPr="001E4393"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  <w:cs/>
                    </w:rPr>
                    <w:t>เป็นมิตร</w:t>
                  </w:r>
                </w:p>
                <w:p w:rsidR="006F1F6B" w:rsidRDefault="006F1F6B" w:rsidP="00DC7237">
                  <w:pPr>
                    <w:jc w:val="thaiDistribute"/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pacing w:val="-20"/>
                      <w:sz w:val="32"/>
                      <w:szCs w:val="32"/>
                      <w:cs/>
                    </w:rPr>
                    <w:t xml:space="preserve">      </w:t>
                  </w:r>
                  <w:r w:rsidR="00B3217D" w:rsidRPr="001E4393"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  <w:cs/>
                    </w:rPr>
                    <w:t>ที่ดีต่อ</w:t>
                  </w:r>
                  <w:r w:rsidR="00B3217D" w:rsidRPr="001E4393">
                    <w:rPr>
                      <w:rFonts w:ascii="TH SarabunIT๙" w:hAnsi="TH SarabunIT๙" w:cs="TH SarabunIT๙" w:hint="cs"/>
                      <w:spacing w:val="-20"/>
                      <w:sz w:val="32"/>
                      <w:szCs w:val="32"/>
                      <w:cs/>
                    </w:rPr>
                    <w:t>สิ่</w:t>
                  </w:r>
                  <w:r w:rsidR="00B3217D" w:rsidRPr="001E4393"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  <w:cs/>
                    </w:rPr>
                    <w:t>งแวดล้อม</w:t>
                  </w:r>
                  <w:r w:rsidR="00B3217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0F4BAB" w:rsidRDefault="006F1F6B" w:rsidP="00DC7237">
                  <w:pPr>
                    <w:jc w:val="thaiDistribute"/>
                    <w:rPr>
                      <w:rFonts w:ascii="TH SarabunIT๙" w:hAnsi="TH SarabunIT๙" w:cs="TH SarabunIT๙"/>
                      <w:spacing w:val="-12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pacing w:val="-8"/>
                      <w:sz w:val="32"/>
                      <w:szCs w:val="32"/>
                      <w:cs/>
                    </w:rPr>
                    <w:t xml:space="preserve">     </w:t>
                  </w:r>
                  <w:r w:rsidR="00B3217D" w:rsidRPr="000F4BAB">
                    <w:rPr>
                      <w:rFonts w:ascii="TH SarabunIT๙" w:hAnsi="TH SarabunIT๙" w:cs="TH SarabunIT๙"/>
                      <w:spacing w:val="-12"/>
                      <w:sz w:val="32"/>
                      <w:szCs w:val="32"/>
                      <w:cs/>
                    </w:rPr>
                    <w:t>เสริมสร้าง</w:t>
                  </w:r>
                  <w:r w:rsidR="000F4BAB">
                    <w:rPr>
                      <w:rFonts w:ascii="TH SarabunIT๙" w:hAnsi="TH SarabunIT๙" w:cs="TH SarabunIT๙" w:hint="cs"/>
                      <w:spacing w:val="-12"/>
                      <w:sz w:val="32"/>
                      <w:szCs w:val="32"/>
                      <w:cs/>
                    </w:rPr>
                    <w:t>บ</w:t>
                  </w:r>
                  <w:r w:rsidR="00B3217D" w:rsidRPr="000F4BAB">
                    <w:rPr>
                      <w:rFonts w:ascii="TH SarabunIT๙" w:hAnsi="TH SarabunIT๙" w:cs="TH SarabunIT๙"/>
                      <w:spacing w:val="-12"/>
                      <w:sz w:val="32"/>
                      <w:szCs w:val="32"/>
                      <w:cs/>
                    </w:rPr>
                    <w:t>รรยากาศ</w:t>
                  </w:r>
                </w:p>
                <w:p w:rsidR="000F4BAB" w:rsidRDefault="000F4BAB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pacing w:val="-8"/>
                      <w:sz w:val="32"/>
                      <w:szCs w:val="32"/>
                      <w:cs/>
                    </w:rPr>
                    <w:t xml:space="preserve">     </w:t>
                  </w:r>
                  <w:r w:rsidR="00B3217D" w:rsidRPr="001E4393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ที่ดี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ในการทำงาน</w:t>
                  </w:r>
                  <w:r w:rsidR="00B3217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0F4BAB" w:rsidRDefault="000F4BAB" w:rsidP="00DC7237">
                  <w:pPr>
                    <w:jc w:val="thaiDistribute"/>
                    <w:rPr>
                      <w:rFonts w:ascii="TH SarabunIT๙" w:hAnsi="TH SarabunIT๙" w:cs="TH SarabunIT๙"/>
                      <w:spacing w:val="-22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B3217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รวมทั้งมี</w:t>
                  </w:r>
                  <w:r w:rsidR="00B3217D" w:rsidRPr="001E4393">
                    <w:rPr>
                      <w:rFonts w:ascii="TH SarabunIT๙" w:hAnsi="TH SarabunIT๙" w:cs="TH SarabunIT๙" w:hint="cs"/>
                      <w:spacing w:val="-22"/>
                      <w:sz w:val="32"/>
                      <w:szCs w:val="32"/>
                      <w:cs/>
                    </w:rPr>
                    <w:t xml:space="preserve">อุปกรณ์ </w:t>
                  </w:r>
                </w:p>
                <w:p w:rsidR="000F4BAB" w:rsidRDefault="000F4BAB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pacing w:val="-22"/>
                      <w:sz w:val="32"/>
                      <w:szCs w:val="32"/>
                      <w:cs/>
                    </w:rPr>
                    <w:t xml:space="preserve">      </w:t>
                  </w:r>
                  <w:r w:rsidR="00B3217D" w:rsidRPr="001E4393">
                    <w:rPr>
                      <w:rFonts w:ascii="TH SarabunIT๙" w:hAnsi="TH SarabunIT๙" w:cs="TH SarabunIT๙" w:hint="cs"/>
                      <w:spacing w:val="-22"/>
                      <w:sz w:val="32"/>
                      <w:szCs w:val="32"/>
                      <w:cs/>
                    </w:rPr>
                    <w:t>เครื่องมือ</w:t>
                  </w:r>
                  <w:r w:rsidR="006F1F6B">
                    <w:rPr>
                      <w:rFonts w:ascii="TH SarabunIT๙" w:hAnsi="TH SarabunIT๙" w:cs="TH SarabunIT๙" w:hint="cs"/>
                      <w:spacing w:val="-22"/>
                      <w:sz w:val="32"/>
                      <w:szCs w:val="32"/>
                      <w:cs/>
                    </w:rPr>
                    <w:t xml:space="preserve"> </w:t>
                  </w:r>
                  <w:r w:rsidR="00B3217D" w:rsidRPr="001E4393">
                    <w:rPr>
                      <w:rFonts w:ascii="TH SarabunIT๙" w:hAnsi="TH SarabunIT๙" w:cs="TH SarabunIT๙" w:hint="cs"/>
                      <w:spacing w:val="-22"/>
                      <w:sz w:val="32"/>
                      <w:szCs w:val="32"/>
                      <w:cs/>
                    </w:rPr>
                    <w:t>เครื่องใช้</w:t>
                  </w:r>
                </w:p>
                <w:p w:rsidR="000F4BAB" w:rsidRDefault="000F4BAB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B3217D" w:rsidRPr="000F4BAB"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</w:rPr>
                    <w:t>อำนวยความ</w:t>
                  </w:r>
                  <w:r w:rsidRPr="000F4BAB"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</w:rPr>
                    <w:t>ส</w:t>
                  </w:r>
                  <w:r w:rsidR="00B3217D" w:rsidRPr="000F4BAB">
                    <w:rPr>
                      <w:rFonts w:ascii="TH SarabunIT๙" w:hAnsi="TH SarabunIT๙" w:cs="TH SarabunIT๙" w:hint="cs"/>
                      <w:spacing w:val="-10"/>
                      <w:sz w:val="32"/>
                      <w:szCs w:val="32"/>
                      <w:cs/>
                    </w:rPr>
                    <w:t>ะดวก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B3217D" w:rsidRDefault="000F4BAB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B3217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ในการทำงาน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B3217D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Pr="00B2049C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31" w:type="dxa"/>
                </w:tcPr>
                <w:p w:rsidR="00B3217D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ร้อยละของ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เจ้าหน้าที่</w:t>
                  </w:r>
                </w:p>
                <w:p w:rsidR="00B3217D" w:rsidRPr="00B2049C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ที่เข้าร่วม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กิจกรรม 5ส</w:t>
                  </w:r>
                </w:p>
                <w:p w:rsidR="00B3217D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Pr="00B2049C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282" w:type="dxa"/>
                </w:tcPr>
                <w:p w:rsidR="00B3217D" w:rsidRPr="00B2049C" w:rsidRDefault="00B3217D" w:rsidP="00DC723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ปี ๒๕๖</w:t>
                  </w:r>
                  <w:r w:rsidR="00B43ED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</w:p>
                <w:p w:rsidR="00B3217D" w:rsidRDefault="00B3217D" w:rsidP="00DC723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ร้อยละ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</w:p>
                <w:p w:rsidR="00B3217D" w:rsidRPr="00B2049C" w:rsidRDefault="00B3217D" w:rsidP="00DC723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(........)</w:t>
                  </w:r>
                </w:p>
                <w:p w:rsidR="00B3217D" w:rsidRPr="00B2049C" w:rsidRDefault="00B3217D" w:rsidP="00DC723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Pr="00B2049C" w:rsidRDefault="00B3217D" w:rsidP="00DC723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  <w:p w:rsidR="00B3217D" w:rsidRPr="00B2049C" w:rsidRDefault="00B3217D" w:rsidP="00DC723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Pr="00B2049C" w:rsidRDefault="00B3217D" w:rsidP="00DC723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799" w:type="dxa"/>
                </w:tcPr>
                <w:p w:rsidR="00B3217D" w:rsidRDefault="003B21B2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๑.๑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กิจกรรม ๕ส</w:t>
                  </w:r>
                  <w:r w:rsidR="00B3217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B3217D" w:rsidRPr="00B2049C" w:rsidRDefault="003B21B2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และ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</w:rPr>
                    <w:t>Big Cleaning</w:t>
                  </w:r>
                  <w:bookmarkStart w:id="0" w:name="_GoBack"/>
                  <w:bookmarkEnd w:id="0"/>
                </w:p>
              </w:tc>
              <w:tc>
                <w:tcPr>
                  <w:tcW w:w="1260" w:type="dxa"/>
                </w:tcPr>
                <w:p w:rsidR="00B3217D" w:rsidRPr="00B2049C" w:rsidRDefault="00B3217D" w:rsidP="00DC723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(ระบุ.....)</w:t>
                  </w:r>
                </w:p>
              </w:tc>
              <w:tc>
                <w:tcPr>
                  <w:tcW w:w="1598" w:type="dxa"/>
                </w:tcPr>
                <w:p w:rsidR="00B3217D" w:rsidRDefault="00B3217D" w:rsidP="00DC723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</w:t>
                  </w:r>
                </w:p>
                <w:p w:rsidR="00B3217D" w:rsidRPr="00B2049C" w:rsidRDefault="00B3217D" w:rsidP="00DC723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ครั้ง/ปี</w:t>
                  </w:r>
                </w:p>
              </w:tc>
            </w:tr>
            <w:tr w:rsidR="00B3217D" w:rsidTr="001D392B">
              <w:tc>
                <w:tcPr>
                  <w:tcW w:w="1588" w:type="dxa"/>
                  <w:vMerge/>
                </w:tcPr>
                <w:p w:rsidR="00B3217D" w:rsidRPr="00B2049C" w:rsidRDefault="00B3217D" w:rsidP="00DC723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16" w:type="dxa"/>
                  <w:vMerge/>
                </w:tcPr>
                <w:p w:rsidR="00B3217D" w:rsidRPr="00B2049C" w:rsidRDefault="00B3217D" w:rsidP="00DC723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31" w:type="dxa"/>
                </w:tcPr>
                <w:p w:rsidR="00B3217D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ร้อยละของ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เจ้าหน้าที่</w:t>
                  </w:r>
                </w:p>
                <w:p w:rsidR="00B3217D" w:rsidRPr="00B2049C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ที่เข้าร่วม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  <w:tc>
                <w:tcPr>
                  <w:tcW w:w="1282" w:type="dxa"/>
                </w:tcPr>
                <w:p w:rsidR="00B3217D" w:rsidRPr="004F5E24" w:rsidRDefault="00B3217D" w:rsidP="00DC7237">
                  <w:pPr>
                    <w:jc w:val="center"/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pacing w:val="-14"/>
                      <w:sz w:val="32"/>
                      <w:szCs w:val="32"/>
                      <w:cs/>
                    </w:rPr>
                    <w:t xml:space="preserve">ร้อยละ........ </w:t>
                  </w:r>
                </w:p>
                <w:p w:rsidR="00B3217D" w:rsidRPr="00B2049C" w:rsidRDefault="00B3217D" w:rsidP="00DC723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799" w:type="dxa"/>
                </w:tcPr>
                <w:p w:rsidR="00B3217D" w:rsidRPr="00B2049C" w:rsidRDefault="003B21B2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๑.๒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โครงการปรับปรุงสถานที่ทำงานใหม่ให้มีสภาพแวดล้อมที่ดี น่าอยู่ น่าทำงาน </w:t>
                  </w:r>
                  <w:r w:rsidR="00B3217D" w:rsidRPr="00BC49B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การก่อสร้างโรงเก็บพัสดุ </w:t>
                  </w:r>
                  <w:r w:rsidR="00B3217D"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และ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ขยายสถานที่จอดรถเพื่ออำนวยความสะดวกแก่บุคล</w:t>
                  </w:r>
                  <w:r w:rsidR="00B3217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กรให้มากยิ่งขึ้น</w:t>
                  </w:r>
                </w:p>
              </w:tc>
              <w:tc>
                <w:tcPr>
                  <w:tcW w:w="1260" w:type="dxa"/>
                </w:tcPr>
                <w:p w:rsidR="00B3217D" w:rsidRPr="00B2049C" w:rsidRDefault="00B3217D" w:rsidP="00DC723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(ระบุ.....)</w:t>
                  </w:r>
                </w:p>
              </w:tc>
              <w:tc>
                <w:tcPr>
                  <w:tcW w:w="1598" w:type="dxa"/>
                </w:tcPr>
                <w:p w:rsidR="00B3217D" w:rsidRDefault="00B3217D" w:rsidP="00DC723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4076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</w:t>
                  </w:r>
                </w:p>
                <w:p w:rsidR="00B3217D" w:rsidRPr="00040767" w:rsidRDefault="00B3217D" w:rsidP="00DC723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ครั้ง/ปี</w:t>
                  </w:r>
                </w:p>
              </w:tc>
            </w:tr>
            <w:tr w:rsidR="00B3217D" w:rsidTr="001D392B">
              <w:tc>
                <w:tcPr>
                  <w:tcW w:w="1588" w:type="dxa"/>
                  <w:vMerge/>
                </w:tcPr>
                <w:p w:rsidR="00B3217D" w:rsidRPr="00B2049C" w:rsidRDefault="00B3217D" w:rsidP="00DC723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16" w:type="dxa"/>
                  <w:vMerge/>
                </w:tcPr>
                <w:p w:rsidR="00B3217D" w:rsidRPr="00B2049C" w:rsidRDefault="00B3217D" w:rsidP="00DC723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31" w:type="dxa"/>
                </w:tcPr>
                <w:p w:rsidR="00B3217D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pacing w:val="-1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 w:hint="cs"/>
                      <w:color w:val="000000"/>
                      <w:spacing w:val="-10"/>
                      <w:sz w:val="32"/>
                      <w:szCs w:val="32"/>
                      <w:cs/>
                    </w:rPr>
                    <w:t>ร้อยละ</w:t>
                  </w:r>
                </w:p>
                <w:p w:rsidR="000F4BAB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pacing w:val="-1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 w:hint="cs"/>
                      <w:color w:val="000000"/>
                      <w:spacing w:val="-10"/>
                      <w:sz w:val="32"/>
                      <w:szCs w:val="32"/>
                      <w:cs/>
                    </w:rPr>
                    <w:t>ของการจัดโครงการ</w:t>
                  </w:r>
                </w:p>
                <w:p w:rsidR="000F4BAB" w:rsidRDefault="000F4BAB" w:rsidP="00DC7237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pacing w:val="-10"/>
                      <w:sz w:val="32"/>
                      <w:szCs w:val="32"/>
                    </w:rPr>
                  </w:pPr>
                </w:p>
                <w:p w:rsidR="000F4BAB" w:rsidRPr="00BC49B8" w:rsidRDefault="000F4BAB" w:rsidP="00DC7237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pacing w:val="-10"/>
                      <w:sz w:val="32"/>
                      <w:szCs w:val="32"/>
                    </w:rPr>
                  </w:pPr>
                </w:p>
                <w:p w:rsidR="00B3217D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Pr="00B2049C" w:rsidRDefault="00B3217D" w:rsidP="00DC7237">
                  <w:pPr>
                    <w:jc w:val="thaiDistribute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82" w:type="dxa"/>
                </w:tcPr>
                <w:p w:rsidR="00B3217D" w:rsidRPr="004F5E24" w:rsidRDefault="00B3217D" w:rsidP="00DC7237">
                  <w:pPr>
                    <w:jc w:val="center"/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pacing w:val="-14"/>
                      <w:sz w:val="32"/>
                      <w:szCs w:val="32"/>
                      <w:cs/>
                    </w:rPr>
                    <w:t xml:space="preserve">ร้อยละ........ </w:t>
                  </w:r>
                </w:p>
                <w:p w:rsidR="00B3217D" w:rsidRPr="00B2049C" w:rsidRDefault="00B3217D" w:rsidP="00DC723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799" w:type="dxa"/>
                </w:tcPr>
                <w:p w:rsidR="00B3217D" w:rsidRPr="00B2049C" w:rsidRDefault="003B21B2" w:rsidP="006F1F6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๑.๓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โครงการจัดหา/ซ่อมแซมเครื่องมือ อุปกรณ์ เทคโนโลยีที่ทันสมัยเหมาะสมเพียงพอต่อการปฏิบัติงาน</w:t>
                  </w:r>
                </w:p>
              </w:tc>
              <w:tc>
                <w:tcPr>
                  <w:tcW w:w="1260" w:type="dxa"/>
                </w:tcPr>
                <w:p w:rsidR="00B3217D" w:rsidRPr="00B2049C" w:rsidRDefault="00B3217D" w:rsidP="00DC723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(ระบุ.....)</w:t>
                  </w:r>
                </w:p>
              </w:tc>
              <w:tc>
                <w:tcPr>
                  <w:tcW w:w="1598" w:type="dxa"/>
                </w:tcPr>
                <w:p w:rsidR="00B3217D" w:rsidRDefault="00B3217D" w:rsidP="00DC723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</w:t>
                  </w:r>
                </w:p>
                <w:p w:rsidR="00B3217D" w:rsidRDefault="00B3217D" w:rsidP="00DC7237">
                  <w:pPr>
                    <w:jc w:val="center"/>
                  </w:pPr>
                  <w:r w:rsidRPr="000407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ครั้ง/ปี</w:t>
                  </w:r>
                </w:p>
              </w:tc>
            </w:tr>
            <w:tr w:rsidR="001D392B" w:rsidTr="001D392B">
              <w:tc>
                <w:tcPr>
                  <w:tcW w:w="1588" w:type="dxa"/>
                </w:tcPr>
                <w:p w:rsidR="001D392B" w:rsidRPr="00BC49B8" w:rsidRDefault="001D392B" w:rsidP="001D39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BC49B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lastRenderedPageBreak/>
                    <w:t>มิติ</w:t>
                  </w:r>
                </w:p>
              </w:tc>
              <w:tc>
                <w:tcPr>
                  <w:tcW w:w="2116" w:type="dxa"/>
                </w:tcPr>
                <w:p w:rsidR="001D392B" w:rsidRPr="00BC49B8" w:rsidRDefault="001D392B" w:rsidP="001D39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เป้าประสงค์</w:t>
                  </w:r>
                </w:p>
              </w:tc>
              <w:tc>
                <w:tcPr>
                  <w:tcW w:w="2131" w:type="dxa"/>
                </w:tcPr>
                <w:p w:rsidR="001D392B" w:rsidRPr="00BC49B8" w:rsidRDefault="001D392B" w:rsidP="001D39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282" w:type="dxa"/>
                </w:tcPr>
                <w:p w:rsidR="001D392B" w:rsidRPr="008042E7" w:rsidRDefault="001D392B" w:rsidP="001D39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8042E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ค่าเป้าหมาย</w:t>
                  </w:r>
                </w:p>
              </w:tc>
              <w:tc>
                <w:tcPr>
                  <w:tcW w:w="2799" w:type="dxa"/>
                </w:tcPr>
                <w:p w:rsidR="001D392B" w:rsidRPr="008042E7" w:rsidRDefault="001D392B" w:rsidP="001D39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8042E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แผนงาน/โครงการ</w:t>
                  </w:r>
                  <w:r w:rsidRPr="008042E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  <w:t>/</w:t>
                  </w:r>
                  <w:r w:rsidRPr="008042E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  <w:tc>
                <w:tcPr>
                  <w:tcW w:w="1260" w:type="dxa"/>
                </w:tcPr>
                <w:p w:rsidR="001D392B" w:rsidRPr="008042E7" w:rsidRDefault="001D392B" w:rsidP="001D39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042E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ผู้รับผิดชอบ</w:t>
                  </w:r>
                </w:p>
              </w:tc>
              <w:tc>
                <w:tcPr>
                  <w:tcW w:w="1598" w:type="dxa"/>
                </w:tcPr>
                <w:p w:rsidR="001D392B" w:rsidRPr="00BC49B8" w:rsidRDefault="001D392B" w:rsidP="001D39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การติดตามผล</w:t>
                  </w:r>
                </w:p>
              </w:tc>
            </w:tr>
            <w:tr w:rsidR="00B3217D" w:rsidTr="001D392B">
              <w:tc>
                <w:tcPr>
                  <w:tcW w:w="1588" w:type="dxa"/>
                  <w:vMerge w:val="restart"/>
                </w:tcPr>
                <w:p w:rsidR="00B3217D" w:rsidRPr="00110B0B" w:rsidRDefault="00B3217D" w:rsidP="001D39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66"/>
                      <w:sz w:val="32"/>
                      <w:szCs w:val="32"/>
                    </w:rPr>
                  </w:pPr>
                  <w:r w:rsidRPr="001D392B">
                    <w:rPr>
                      <w:rFonts w:ascii="TH SarabunIT๙" w:hAnsi="TH SarabunIT๙" w:cs="TH SarabunIT๙"/>
                      <w:b/>
                      <w:bCs/>
                      <w:color w:val="FF0066"/>
                      <w:sz w:val="32"/>
                      <w:szCs w:val="32"/>
                      <w:cs/>
                    </w:rPr>
                    <w:t>ด้านการทำงาน</w:t>
                  </w:r>
                </w:p>
                <w:p w:rsidR="00B3217D" w:rsidRPr="00110B0B" w:rsidRDefault="00B3217D" w:rsidP="001D39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110B0B">
                    <w:rPr>
                      <w:rFonts w:ascii="TH SarabunIT๙" w:hAnsi="TH SarabunIT๙" w:cs="TH SarabunIT๙" w:hint="cs"/>
                      <w:b/>
                      <w:bCs/>
                      <w:color w:val="FF0066"/>
                      <w:sz w:val="32"/>
                      <w:szCs w:val="32"/>
                      <w:cs/>
                    </w:rPr>
                    <w:t>(ต่อ)</w:t>
                  </w:r>
                </w:p>
              </w:tc>
              <w:tc>
                <w:tcPr>
                  <w:tcW w:w="2116" w:type="dxa"/>
                  <w:vMerge w:val="restart"/>
                </w:tcPr>
                <w:p w:rsidR="00B3217D" w:rsidRPr="00B2049C" w:rsidRDefault="00B3217D" w:rsidP="001D392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31" w:type="dxa"/>
                </w:tcPr>
                <w:p w:rsidR="00B3217D" w:rsidRDefault="00B3217D" w:rsidP="001D392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ร้อยละของบุคลากร</w:t>
                  </w:r>
                </w:p>
                <w:p w:rsidR="00B3217D" w:rsidRDefault="00B3217D" w:rsidP="001D392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ที่เข้าร่วมกิจกรรม</w:t>
                  </w:r>
                </w:p>
                <w:p w:rsidR="00B3217D" w:rsidRDefault="00B3217D" w:rsidP="001D392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Default="00B3217D" w:rsidP="001D392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Pr="00B2049C" w:rsidRDefault="00B3217D" w:rsidP="001D392B">
                  <w:pPr>
                    <w:jc w:val="thaiDistribute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1282" w:type="dxa"/>
                </w:tcPr>
                <w:p w:rsidR="00B3217D" w:rsidRPr="004F5E24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pacing w:val="-14"/>
                      <w:sz w:val="32"/>
                      <w:szCs w:val="32"/>
                      <w:cs/>
                    </w:rPr>
                    <w:t xml:space="preserve">ร้อยละ........ </w:t>
                  </w:r>
                </w:p>
                <w:p w:rsidR="00B3217D" w:rsidRPr="004F5E24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799" w:type="dxa"/>
                </w:tcPr>
                <w:p w:rsidR="00B3217D" w:rsidRPr="00BC49B8" w:rsidRDefault="003B21B2" w:rsidP="001D392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๑.๔ </w:t>
                  </w:r>
                  <w:r w:rsidR="00B3217D"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กิจกรรมลดภาวะโลกร้อน เช่น</w:t>
                  </w:r>
                  <w:r w:rsidR="00B3217D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B3217D"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การประหยัดน้ำ-ไฟ การรีไซเคิล การใช้วัสดุที่เป็นมิตรต่อสิ่งแวดล้อม </w:t>
                  </w:r>
                  <w:r w:rsidR="00B3217D" w:rsidRPr="00BC49B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การใช้ถุงผ้า </w:t>
                  </w:r>
                  <w:r w:rsidR="00B3217D"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มาตรการประหยัดพลังงาน</w:t>
                  </w:r>
                  <w:r w:rsidR="00B3217D" w:rsidRPr="00BC49B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br/>
                    <w:t>การคัดแยกขยะมูลฝอย,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</w:t>
                  </w:r>
                  <w:r w:rsidR="00B3217D" w:rsidRPr="003B21B2">
                    <w:rPr>
                      <w:rFonts w:ascii="TH SarabunIT๙" w:hAnsi="TH SarabunIT๙" w:cs="TH SarabunIT๙" w:hint="cs"/>
                      <w:color w:val="000000"/>
                      <w:spacing w:val="-10"/>
                      <w:sz w:val="32"/>
                      <w:szCs w:val="32"/>
                      <w:cs/>
                    </w:rPr>
                    <w:t>การเปลี่ยนขยะพลาสติกเป็นบุญ</w:t>
                  </w:r>
                  <w:r w:rsidR="00B3217D" w:rsidRPr="00BC49B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260" w:type="dxa"/>
                </w:tcPr>
                <w:p w:rsidR="00B3217D" w:rsidRPr="00B2049C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(ระบุ.....)</w:t>
                  </w:r>
                </w:p>
              </w:tc>
              <w:tc>
                <w:tcPr>
                  <w:tcW w:w="1598" w:type="dxa"/>
                </w:tcPr>
                <w:p w:rsidR="00B3217D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4076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</w:t>
                  </w:r>
                </w:p>
                <w:p w:rsidR="00B3217D" w:rsidRPr="00040767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ครั้ง/ปี</w:t>
                  </w:r>
                </w:p>
              </w:tc>
            </w:tr>
            <w:tr w:rsidR="00B3217D" w:rsidTr="001D392B">
              <w:tc>
                <w:tcPr>
                  <w:tcW w:w="1588" w:type="dxa"/>
                  <w:vMerge/>
                </w:tcPr>
                <w:p w:rsidR="00B3217D" w:rsidRPr="00B2049C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16" w:type="dxa"/>
                  <w:vMerge/>
                </w:tcPr>
                <w:p w:rsidR="00B3217D" w:rsidRPr="00B2049C" w:rsidRDefault="00B3217D" w:rsidP="001D392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31" w:type="dxa"/>
                </w:tcPr>
                <w:p w:rsidR="00B3217D" w:rsidRDefault="00B3217D" w:rsidP="001D392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ร้อยละของบุคลากร</w:t>
                  </w:r>
                </w:p>
                <w:p w:rsidR="00B3217D" w:rsidRPr="00B2049C" w:rsidRDefault="00B3217D" w:rsidP="001D392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ที่เข้าร่วมกิจกรรม</w:t>
                  </w:r>
                </w:p>
              </w:tc>
              <w:tc>
                <w:tcPr>
                  <w:tcW w:w="1282" w:type="dxa"/>
                </w:tcPr>
                <w:p w:rsidR="00B3217D" w:rsidRPr="004F5E24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pacing w:val="-14"/>
                      <w:sz w:val="32"/>
                      <w:szCs w:val="32"/>
                      <w:cs/>
                    </w:rPr>
                    <w:t xml:space="preserve">ร้อยละ........ </w:t>
                  </w:r>
                </w:p>
                <w:p w:rsidR="00B3217D" w:rsidRPr="00B2049C" w:rsidRDefault="00B3217D" w:rsidP="001D392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799" w:type="dxa"/>
                </w:tcPr>
                <w:p w:rsidR="00B3217D" w:rsidRPr="00BC49B8" w:rsidRDefault="003B21B2" w:rsidP="001D392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๑.๕ </w:t>
                  </w:r>
                  <w:r w:rsidR="00B3217D"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กิจกรรมการจัดมุมพักผ่อนตามอัธยาศัย</w:t>
                  </w:r>
                  <w:r w:rsidR="00B3217D" w:rsidRPr="00BC49B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มุมบริการเครื่องดื่ม </w:t>
                  </w:r>
                  <w:r w:rsidR="00B3217D"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และบอร์ดนิทรรศการรณรงค์การงดสูบบุหรี่</w:t>
                  </w:r>
                </w:p>
              </w:tc>
              <w:tc>
                <w:tcPr>
                  <w:tcW w:w="1260" w:type="dxa"/>
                </w:tcPr>
                <w:p w:rsidR="00B3217D" w:rsidRDefault="00B3217D" w:rsidP="001D392B">
                  <w:r w:rsidRPr="00454DC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(ระบุ.....)</w:t>
                  </w:r>
                </w:p>
              </w:tc>
              <w:tc>
                <w:tcPr>
                  <w:tcW w:w="1598" w:type="dxa"/>
                </w:tcPr>
                <w:p w:rsidR="00B3217D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</w:t>
                  </w:r>
                </w:p>
                <w:p w:rsidR="00B3217D" w:rsidRDefault="00B3217D" w:rsidP="001D392B">
                  <w:pPr>
                    <w:jc w:val="center"/>
                  </w:pPr>
                  <w:r w:rsidRPr="0004076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ครั้ง/ปี</w:t>
                  </w:r>
                </w:p>
              </w:tc>
            </w:tr>
            <w:tr w:rsidR="00B3217D" w:rsidTr="001D392B">
              <w:tc>
                <w:tcPr>
                  <w:tcW w:w="1588" w:type="dxa"/>
                  <w:vMerge/>
                </w:tcPr>
                <w:p w:rsidR="00B3217D" w:rsidRPr="00B2049C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16" w:type="dxa"/>
                  <w:vMerge/>
                </w:tcPr>
                <w:p w:rsidR="00B3217D" w:rsidRPr="00B2049C" w:rsidRDefault="00B3217D" w:rsidP="001D392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31" w:type="dxa"/>
                </w:tcPr>
                <w:p w:rsidR="00B3217D" w:rsidRDefault="00B3217D" w:rsidP="001D392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จำนวนรถยนต์ที่มี</w:t>
                  </w:r>
                </w:p>
                <w:p w:rsidR="00B3217D" w:rsidRDefault="00B3217D" w:rsidP="001D392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อายุใช้งานเกิน ๑๐</w:t>
                  </w: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ปี</w:t>
                  </w:r>
                </w:p>
                <w:p w:rsidR="00B3217D" w:rsidRPr="00B2049C" w:rsidRDefault="00B3217D" w:rsidP="001D392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และได้รับการทดแทน</w:t>
                  </w:r>
                </w:p>
              </w:tc>
              <w:tc>
                <w:tcPr>
                  <w:tcW w:w="1282" w:type="dxa"/>
                </w:tcPr>
                <w:p w:rsidR="00B3217D" w:rsidRPr="00B2049C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คัน/ปี</w:t>
                  </w:r>
                </w:p>
              </w:tc>
              <w:tc>
                <w:tcPr>
                  <w:tcW w:w="2799" w:type="dxa"/>
                </w:tcPr>
                <w:p w:rsidR="00B3217D" w:rsidRPr="00B2049C" w:rsidRDefault="003B21B2" w:rsidP="001D392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๑.๖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โครงการทดแทนรถยนต์ที่</w:t>
                  </w:r>
                  <w:r w:rsidR="00B3217D" w:rsidRPr="00DC7237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มีอายุการ ใช้งานเกิน ๑๐ ปี</w:t>
                  </w:r>
                </w:p>
              </w:tc>
              <w:tc>
                <w:tcPr>
                  <w:tcW w:w="1260" w:type="dxa"/>
                </w:tcPr>
                <w:p w:rsidR="00B3217D" w:rsidRDefault="00B3217D" w:rsidP="001D392B">
                  <w:r w:rsidRPr="00454DC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(ระบุ.....)</w:t>
                  </w:r>
                </w:p>
              </w:tc>
              <w:tc>
                <w:tcPr>
                  <w:tcW w:w="1598" w:type="dxa"/>
                </w:tcPr>
                <w:p w:rsidR="00B3217D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D1AB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</w:t>
                  </w:r>
                </w:p>
                <w:p w:rsidR="00B3217D" w:rsidRPr="00ED1AB2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ครั้ง/ปี</w:t>
                  </w:r>
                </w:p>
              </w:tc>
            </w:tr>
            <w:tr w:rsidR="00B3217D" w:rsidTr="001D392B">
              <w:tc>
                <w:tcPr>
                  <w:tcW w:w="1588" w:type="dxa"/>
                  <w:vMerge/>
                </w:tcPr>
                <w:p w:rsidR="00B3217D" w:rsidRDefault="00B3217D" w:rsidP="001D392B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16" w:type="dxa"/>
                  <w:vMerge/>
                </w:tcPr>
                <w:p w:rsidR="00B3217D" w:rsidRDefault="00B3217D" w:rsidP="001D392B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</w:tcPr>
                <w:p w:rsidR="00B3217D" w:rsidRPr="00B2049C" w:rsidRDefault="00B3217D" w:rsidP="001D392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ร้อยละของหน่วยงานที่มีการดำเนินการรักษาความปลอดภัยในที่ทำงาน</w:t>
                  </w:r>
                </w:p>
              </w:tc>
              <w:tc>
                <w:tcPr>
                  <w:tcW w:w="1282" w:type="dxa"/>
                </w:tcPr>
                <w:p w:rsidR="00B3217D" w:rsidRPr="00B2049C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</w:t>
                  </w:r>
                </w:p>
              </w:tc>
              <w:tc>
                <w:tcPr>
                  <w:tcW w:w="2799" w:type="dxa"/>
                </w:tcPr>
                <w:p w:rsidR="00B3217D" w:rsidRPr="00B2049C" w:rsidRDefault="003B21B2" w:rsidP="00C4789D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๑.๗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โครงการจ้างเหมาพนักงานรักษาความปลอดภัย/ติดตั้งกล้องวงจรปิด/</w:t>
                  </w:r>
                  <w:r w:rsidR="00C4789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ถั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งดับเพลิง</w:t>
                  </w:r>
                </w:p>
              </w:tc>
              <w:tc>
                <w:tcPr>
                  <w:tcW w:w="1260" w:type="dxa"/>
                </w:tcPr>
                <w:p w:rsidR="00B3217D" w:rsidRDefault="00B3217D" w:rsidP="001D392B">
                  <w:r w:rsidRPr="00454DC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(ระบุ.....)</w:t>
                  </w:r>
                </w:p>
              </w:tc>
              <w:tc>
                <w:tcPr>
                  <w:tcW w:w="1598" w:type="dxa"/>
                </w:tcPr>
                <w:p w:rsidR="00B3217D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</w:t>
                  </w:r>
                </w:p>
                <w:p w:rsidR="00B3217D" w:rsidRPr="00B2049C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ครั้ง/ปี</w:t>
                  </w:r>
                </w:p>
              </w:tc>
            </w:tr>
            <w:tr w:rsidR="00B3217D" w:rsidTr="001D392B">
              <w:tc>
                <w:tcPr>
                  <w:tcW w:w="1588" w:type="dxa"/>
                  <w:vMerge/>
                </w:tcPr>
                <w:p w:rsidR="00B3217D" w:rsidRDefault="00B3217D" w:rsidP="001D392B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16" w:type="dxa"/>
                  <w:vMerge/>
                </w:tcPr>
                <w:p w:rsidR="00B3217D" w:rsidRDefault="00B3217D" w:rsidP="001D392B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</w:tcPr>
                <w:p w:rsidR="00B3217D" w:rsidRPr="00B2049C" w:rsidRDefault="00B3217D" w:rsidP="001D392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ร้อยละของบุคลากรที่ได้เข้าร่วมกิจกรรมฝึกซ้อมป้องกันภัยพิบัติ</w:t>
                  </w:r>
                </w:p>
              </w:tc>
              <w:tc>
                <w:tcPr>
                  <w:tcW w:w="1282" w:type="dxa"/>
                </w:tcPr>
                <w:p w:rsidR="00B3217D" w:rsidRPr="00B2049C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</w:t>
                  </w:r>
                </w:p>
              </w:tc>
              <w:tc>
                <w:tcPr>
                  <w:tcW w:w="2799" w:type="dxa"/>
                </w:tcPr>
                <w:p w:rsidR="00B3217D" w:rsidRPr="00B2049C" w:rsidRDefault="003B21B2" w:rsidP="001D392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pacing w:val="-20"/>
                      <w:sz w:val="32"/>
                      <w:szCs w:val="32"/>
                      <w:cs/>
                    </w:rPr>
                    <w:t xml:space="preserve">๑.๘ </w:t>
                  </w:r>
                  <w:r w:rsidR="00B3217D" w:rsidRPr="001D392B">
                    <w:rPr>
                      <w:rFonts w:ascii="TH SarabunIT๙" w:hAnsi="TH SarabunIT๙" w:cs="TH SarabunIT๙" w:hint="cs"/>
                      <w:color w:val="000000"/>
                      <w:spacing w:val="-20"/>
                      <w:sz w:val="32"/>
                      <w:szCs w:val="32"/>
                      <w:cs/>
                    </w:rPr>
                    <w:t>โครงการ</w:t>
                  </w:r>
                  <w:r w:rsidR="00B3217D" w:rsidRPr="001D392B">
                    <w:rPr>
                      <w:rFonts w:ascii="TH SarabunIT๙" w:hAnsi="TH SarabunIT๙" w:cs="TH SarabunIT๙"/>
                      <w:color w:val="000000"/>
                      <w:spacing w:val="-20"/>
                      <w:sz w:val="32"/>
                      <w:szCs w:val="32"/>
                      <w:cs/>
                    </w:rPr>
                    <w:t>ฝึกซ้อม</w:t>
                  </w:r>
                  <w:r w:rsidR="00B3217D" w:rsidRPr="001D392B">
                    <w:rPr>
                      <w:rFonts w:ascii="TH SarabunIT๙" w:hAnsi="TH SarabunIT๙" w:cs="TH SarabunIT๙"/>
                      <w:spacing w:val="-20"/>
                      <w:sz w:val="32"/>
                      <w:szCs w:val="32"/>
                      <w:cs/>
                    </w:rPr>
                    <w:t>ป้องกันภัย</w:t>
                  </w:r>
                  <w:r w:rsidR="00B3217D" w:rsidRPr="001D392B">
                    <w:rPr>
                      <w:rFonts w:ascii="TH SarabunIT๙" w:hAnsi="TH SarabunIT๙" w:cs="TH SarabunIT๙" w:hint="cs"/>
                      <w:spacing w:val="-30"/>
                      <w:sz w:val="32"/>
                      <w:szCs w:val="32"/>
                      <w:cs/>
                    </w:rPr>
                    <w:t>พิ</w:t>
                  </w:r>
                  <w:r w:rsidR="00B3217D" w:rsidRPr="001D392B">
                    <w:rPr>
                      <w:rFonts w:ascii="TH SarabunIT๙" w:hAnsi="TH SarabunIT๙" w:cs="TH SarabunIT๙"/>
                      <w:spacing w:val="-30"/>
                      <w:sz w:val="32"/>
                      <w:szCs w:val="32"/>
                      <w:cs/>
                    </w:rPr>
                    <w:t>บัติเช่น ไฟไหม้แผ่นดินไหว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 อุทกภัย เป็นต้น</w:t>
                  </w:r>
                </w:p>
              </w:tc>
              <w:tc>
                <w:tcPr>
                  <w:tcW w:w="1260" w:type="dxa"/>
                </w:tcPr>
                <w:p w:rsidR="00B3217D" w:rsidRDefault="00B3217D" w:rsidP="001D392B">
                  <w:r w:rsidRPr="00454DC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(ระบุ.....)</w:t>
                  </w:r>
                </w:p>
              </w:tc>
              <w:tc>
                <w:tcPr>
                  <w:tcW w:w="1598" w:type="dxa"/>
                </w:tcPr>
                <w:p w:rsidR="00B3217D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</w:t>
                  </w:r>
                </w:p>
                <w:p w:rsidR="00B3217D" w:rsidRPr="00B2049C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ครั้ง/ปี</w:t>
                  </w:r>
                </w:p>
              </w:tc>
            </w:tr>
            <w:tr w:rsidR="00B3217D" w:rsidTr="001D392B">
              <w:tc>
                <w:tcPr>
                  <w:tcW w:w="1588" w:type="dxa"/>
                  <w:vMerge/>
                </w:tcPr>
                <w:p w:rsidR="00B3217D" w:rsidRDefault="00B3217D" w:rsidP="001D392B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16" w:type="dxa"/>
                  <w:vMerge/>
                </w:tcPr>
                <w:p w:rsidR="00B3217D" w:rsidRDefault="00B3217D" w:rsidP="001D392B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31" w:type="dxa"/>
                </w:tcPr>
                <w:p w:rsidR="00B3217D" w:rsidRPr="00B2049C" w:rsidRDefault="00B3217D" w:rsidP="001D392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จำนวนบุคลากรที่ได้รับการอบรมการใช้อุปกรณ์ในการป้องกันภัยพิบัติ</w:t>
                  </w:r>
                </w:p>
              </w:tc>
              <w:tc>
                <w:tcPr>
                  <w:tcW w:w="1282" w:type="dxa"/>
                </w:tcPr>
                <w:p w:rsidR="00B3217D" w:rsidRPr="00B2049C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</w:t>
                  </w: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คน/ปี</w:t>
                  </w:r>
                </w:p>
              </w:tc>
              <w:tc>
                <w:tcPr>
                  <w:tcW w:w="2799" w:type="dxa"/>
                </w:tcPr>
                <w:p w:rsidR="00B3217D" w:rsidRDefault="003B21B2" w:rsidP="008042E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๑.๙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โครงการอบรมการใช้อุปกรณ์ในการป้องกันภัยพิบัติ เช่น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ไฟไหม้, แผ่นดินไหว, อุทกภัย เป็นต้น</w:t>
                  </w:r>
                </w:p>
                <w:p w:rsidR="008042E7" w:rsidRPr="00B2049C" w:rsidRDefault="008042E7" w:rsidP="008042E7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:rsidR="00B3217D" w:rsidRDefault="00B3217D" w:rsidP="001D392B">
                  <w:r w:rsidRPr="00454DC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(ระบุ.....)</w:t>
                  </w:r>
                </w:p>
              </w:tc>
              <w:tc>
                <w:tcPr>
                  <w:tcW w:w="1598" w:type="dxa"/>
                </w:tcPr>
                <w:p w:rsidR="00B3217D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</w:t>
                  </w:r>
                </w:p>
                <w:p w:rsidR="00B3217D" w:rsidRPr="00B2049C" w:rsidRDefault="00B3217D" w:rsidP="001D392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ครั้ง/ปี</w:t>
                  </w:r>
                </w:p>
              </w:tc>
            </w:tr>
            <w:tr w:rsidR="001D392B" w:rsidTr="001D392B">
              <w:tc>
                <w:tcPr>
                  <w:tcW w:w="1588" w:type="dxa"/>
                </w:tcPr>
                <w:p w:rsidR="001D392B" w:rsidRPr="00BC49B8" w:rsidRDefault="001D392B" w:rsidP="001D39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BC49B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lastRenderedPageBreak/>
                    <w:t>มิติ</w:t>
                  </w:r>
                </w:p>
              </w:tc>
              <w:tc>
                <w:tcPr>
                  <w:tcW w:w="2116" w:type="dxa"/>
                </w:tcPr>
                <w:p w:rsidR="001D392B" w:rsidRPr="00BC49B8" w:rsidRDefault="001D392B" w:rsidP="001D39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เป้าประสงค์</w:t>
                  </w:r>
                </w:p>
              </w:tc>
              <w:tc>
                <w:tcPr>
                  <w:tcW w:w="2131" w:type="dxa"/>
                </w:tcPr>
                <w:p w:rsidR="001D392B" w:rsidRPr="00BC49B8" w:rsidRDefault="001D392B" w:rsidP="001D39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282" w:type="dxa"/>
                </w:tcPr>
                <w:p w:rsidR="001D392B" w:rsidRPr="008042E7" w:rsidRDefault="001D392B" w:rsidP="001D39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8042E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ค่าเป้าหมาย</w:t>
                  </w:r>
                </w:p>
              </w:tc>
              <w:tc>
                <w:tcPr>
                  <w:tcW w:w="2799" w:type="dxa"/>
                </w:tcPr>
                <w:p w:rsidR="001D392B" w:rsidRPr="008042E7" w:rsidRDefault="001D392B" w:rsidP="001D39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8042E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แผนงาน/โครงการ</w:t>
                  </w:r>
                  <w:r w:rsidRPr="008042E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  <w:t>/</w:t>
                  </w:r>
                  <w:r w:rsidRPr="008042E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  <w:tc>
                <w:tcPr>
                  <w:tcW w:w="1260" w:type="dxa"/>
                </w:tcPr>
                <w:p w:rsidR="001D392B" w:rsidRPr="008042E7" w:rsidRDefault="001D392B" w:rsidP="001D39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042E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ผู้รับผิดชอบ</w:t>
                  </w:r>
                </w:p>
              </w:tc>
              <w:tc>
                <w:tcPr>
                  <w:tcW w:w="1598" w:type="dxa"/>
                </w:tcPr>
                <w:p w:rsidR="001D392B" w:rsidRPr="00BC49B8" w:rsidRDefault="001D392B" w:rsidP="001D392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การติดตามผล</w:t>
                  </w:r>
                </w:p>
              </w:tc>
            </w:tr>
            <w:tr w:rsidR="00B3217D" w:rsidTr="001D392B">
              <w:tc>
                <w:tcPr>
                  <w:tcW w:w="1588" w:type="dxa"/>
                  <w:vMerge w:val="restart"/>
                </w:tcPr>
                <w:p w:rsidR="00B3217D" w:rsidRPr="00110B0B" w:rsidRDefault="00B3217D" w:rsidP="007118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66"/>
                      <w:sz w:val="32"/>
                      <w:szCs w:val="32"/>
                    </w:rPr>
                  </w:pPr>
                  <w:r w:rsidRPr="001D392B">
                    <w:rPr>
                      <w:rFonts w:ascii="TH SarabunIT๙" w:hAnsi="TH SarabunIT๙" w:cs="TH SarabunIT๙"/>
                      <w:b/>
                      <w:bCs/>
                      <w:color w:val="FF0066"/>
                      <w:sz w:val="32"/>
                      <w:szCs w:val="32"/>
                      <w:cs/>
                    </w:rPr>
                    <w:t>ด้านการทำงาน</w:t>
                  </w:r>
                </w:p>
                <w:p w:rsidR="00B3217D" w:rsidRPr="00BC49B8" w:rsidRDefault="00B3217D" w:rsidP="007118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110B0B">
                    <w:rPr>
                      <w:rFonts w:ascii="TH SarabunIT๙" w:hAnsi="TH SarabunIT๙" w:cs="TH SarabunIT๙" w:hint="cs"/>
                      <w:b/>
                      <w:bCs/>
                      <w:color w:val="FF0066"/>
                      <w:sz w:val="32"/>
                      <w:szCs w:val="32"/>
                      <w:cs/>
                    </w:rPr>
                    <w:t>(ต่อ)</w:t>
                  </w:r>
                </w:p>
              </w:tc>
              <w:tc>
                <w:tcPr>
                  <w:tcW w:w="2116" w:type="dxa"/>
                  <w:vMerge w:val="restart"/>
                </w:tcPr>
                <w:p w:rsidR="006F1F6B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๒. หน่วยงานมีการ</w:t>
                  </w:r>
                </w:p>
                <w:p w:rsidR="006F1F6B" w:rsidRDefault="006F1F6B" w:rsidP="00110B0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จัดระบบ วิธีการ</w:t>
                  </w:r>
                </w:p>
                <w:p w:rsidR="006F1F6B" w:rsidRDefault="006F1F6B" w:rsidP="00110B0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ทำงานที่เหมาะสม</w:t>
                  </w:r>
                </w:p>
                <w:p w:rsidR="006F1F6B" w:rsidRDefault="006F1F6B" w:rsidP="00110B0B">
                  <w:pPr>
                    <w:jc w:val="thaiDistribute"/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และชัดเจน </w:t>
                  </w:r>
                  <w:r w:rsidR="00B3217D" w:rsidRPr="001344B8"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  <w:cs/>
                    </w:rPr>
                    <w:t>รวมทั้ง</w:t>
                  </w:r>
                </w:p>
                <w:p w:rsidR="006F1F6B" w:rsidRDefault="006F1F6B" w:rsidP="00110B0B">
                  <w:pPr>
                    <w:jc w:val="thaiDistribute"/>
                    <w:rPr>
                      <w:rFonts w:ascii="TH SarabunIT๙" w:hAnsi="TH SarabunIT๙" w:cs="TH SarabunIT๙"/>
                      <w:spacing w:val="-18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pacing w:val="-14"/>
                      <w:sz w:val="32"/>
                      <w:szCs w:val="32"/>
                      <w:cs/>
                    </w:rPr>
                    <w:t xml:space="preserve">     </w:t>
                  </w:r>
                  <w:r w:rsidR="00B3217D" w:rsidRPr="001344B8"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  <w:cs/>
                    </w:rPr>
                    <w:t>มีการ</w:t>
                  </w:r>
                  <w:r w:rsidR="00B3217D" w:rsidRPr="001344B8">
                    <w:rPr>
                      <w:rFonts w:ascii="TH SarabunIT๙" w:hAnsi="TH SarabunIT๙" w:cs="TH SarabunIT๙" w:hint="cs"/>
                      <w:spacing w:val="-14"/>
                      <w:sz w:val="32"/>
                      <w:szCs w:val="32"/>
                      <w:cs/>
                    </w:rPr>
                    <w:t>แ</w:t>
                  </w:r>
                  <w:r w:rsidR="00B3217D" w:rsidRPr="001344B8">
                    <w:rPr>
                      <w:rFonts w:ascii="TH SarabunIT๙" w:hAnsi="TH SarabunIT๙" w:cs="TH SarabunIT๙"/>
                      <w:spacing w:val="-14"/>
                      <w:sz w:val="32"/>
                      <w:szCs w:val="32"/>
                      <w:cs/>
                    </w:rPr>
                    <w:t>ลกเปลี่ยน</w:t>
                  </w:r>
                </w:p>
                <w:p w:rsidR="006F1F6B" w:rsidRDefault="006F1F6B" w:rsidP="00110B0B">
                  <w:pPr>
                    <w:jc w:val="thaiDistribute"/>
                    <w:rPr>
                      <w:rFonts w:ascii="TH SarabunIT๙" w:hAnsi="TH SarabunIT๙" w:cs="TH SarabunIT๙"/>
                      <w:spacing w:val="-18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pacing w:val="-18"/>
                      <w:sz w:val="32"/>
                      <w:szCs w:val="32"/>
                      <w:cs/>
                    </w:rPr>
                    <w:t xml:space="preserve">     </w:t>
                  </w:r>
                  <w:r w:rsidR="00B3217D" w:rsidRPr="001344B8">
                    <w:rPr>
                      <w:rFonts w:ascii="TH SarabunIT๙" w:hAnsi="TH SarabunIT๙" w:cs="TH SarabunIT๙"/>
                      <w:spacing w:val="-18"/>
                      <w:sz w:val="32"/>
                      <w:szCs w:val="32"/>
                      <w:cs/>
                    </w:rPr>
                    <w:t>เรียนรู้ที่เอื้อ</w:t>
                  </w:r>
                </w:p>
                <w:p w:rsidR="00B3217D" w:rsidRPr="00B2049C" w:rsidRDefault="006F1F6B" w:rsidP="00110B0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pacing w:val="-18"/>
                      <w:sz w:val="32"/>
                      <w:szCs w:val="32"/>
                      <w:cs/>
                    </w:rPr>
                    <w:t xml:space="preserve">     </w:t>
                  </w:r>
                  <w:r w:rsidR="00B3217D" w:rsidRPr="001344B8">
                    <w:rPr>
                      <w:rFonts w:ascii="TH SarabunIT๙" w:hAnsi="TH SarabunIT๙" w:cs="TH SarabunIT๙"/>
                      <w:spacing w:val="-18"/>
                      <w:sz w:val="32"/>
                      <w:szCs w:val="32"/>
                      <w:cs/>
                    </w:rPr>
                    <w:t>ต่อการทำงาน</w:t>
                  </w:r>
                </w:p>
                <w:p w:rsidR="00B3217D" w:rsidRPr="00B2049C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Pr="00B2049C" w:rsidRDefault="00B3217D" w:rsidP="00110B0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31" w:type="dxa"/>
                </w:tcPr>
                <w:p w:rsidR="00B3217D" w:rsidRPr="00B2049C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ร้อยละของหน่วยงานที่มีการจัดทำคู่มือและขั้นตอนการปฏิบัติงาน</w:t>
                  </w:r>
                </w:p>
              </w:tc>
              <w:tc>
                <w:tcPr>
                  <w:tcW w:w="1282" w:type="dxa"/>
                </w:tcPr>
                <w:p w:rsidR="00B3217D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</w:t>
                  </w:r>
                </w:p>
                <w:p w:rsidR="00B3217D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B3217D" w:rsidRPr="00B2049C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799" w:type="dxa"/>
                </w:tcPr>
                <w:p w:rsidR="00B3217D" w:rsidRDefault="003B21B2" w:rsidP="00110B0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๒.</w:t>
                  </w:r>
                  <w:r w:rsidR="00B3217D" w:rsidRPr="00110B0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="00B3217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B3217D" w:rsidRPr="00110B0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โครงการจัดทำคู่มือและ</w:t>
                  </w:r>
                </w:p>
                <w:p w:rsidR="00B3217D" w:rsidRPr="00110B0B" w:rsidRDefault="00B3217D" w:rsidP="003B21B2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3B21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110B0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ขั้นตอนการปฏิบัติงาน</w:t>
                  </w:r>
                </w:p>
              </w:tc>
              <w:tc>
                <w:tcPr>
                  <w:tcW w:w="1260" w:type="dxa"/>
                </w:tcPr>
                <w:p w:rsidR="00B3217D" w:rsidRPr="00B2049C" w:rsidRDefault="00B3217D" w:rsidP="00110B0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(ระบุ.....)</w:t>
                  </w:r>
                </w:p>
              </w:tc>
              <w:tc>
                <w:tcPr>
                  <w:tcW w:w="1598" w:type="dxa"/>
                </w:tcPr>
                <w:p w:rsidR="00B3217D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</w:t>
                  </w:r>
                </w:p>
                <w:p w:rsidR="00B3217D" w:rsidRPr="00B2049C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ครั้ง/ปี</w:t>
                  </w:r>
                </w:p>
              </w:tc>
            </w:tr>
            <w:tr w:rsidR="00B3217D" w:rsidTr="001D392B">
              <w:tc>
                <w:tcPr>
                  <w:tcW w:w="1588" w:type="dxa"/>
                  <w:vMerge/>
                </w:tcPr>
                <w:p w:rsidR="00B3217D" w:rsidRPr="00BC49B8" w:rsidRDefault="00B3217D" w:rsidP="00110B0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16" w:type="dxa"/>
                  <w:vMerge/>
                </w:tcPr>
                <w:p w:rsidR="00B3217D" w:rsidRPr="00B2049C" w:rsidRDefault="00B3217D" w:rsidP="00110B0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31" w:type="dxa"/>
                </w:tcPr>
                <w:p w:rsidR="00B3217D" w:rsidRPr="00B2049C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ร้อยละของบุคลากรที่ได้รับการจัดทำแผนพัฒนารายบุคคล</w:t>
                  </w:r>
                </w:p>
              </w:tc>
              <w:tc>
                <w:tcPr>
                  <w:tcW w:w="1282" w:type="dxa"/>
                </w:tcPr>
                <w:p w:rsidR="00B3217D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</w:t>
                  </w:r>
                </w:p>
                <w:p w:rsidR="00B3217D" w:rsidRPr="00B2049C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799" w:type="dxa"/>
                </w:tcPr>
                <w:p w:rsidR="00B3217D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</w:t>
                  </w:r>
                  <w:r w:rsidR="003B21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การจัดทำแผนพัฒนา</w:t>
                  </w:r>
                </w:p>
                <w:p w:rsidR="00B3217D" w:rsidRPr="00B2049C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3B21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รายบุคคล (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IDP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:rsidR="00B3217D" w:rsidRPr="00B2049C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(ระบุ.....)</w:t>
                  </w:r>
                </w:p>
              </w:tc>
              <w:tc>
                <w:tcPr>
                  <w:tcW w:w="1598" w:type="dxa"/>
                </w:tcPr>
                <w:p w:rsidR="00B3217D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</w:t>
                  </w:r>
                </w:p>
                <w:p w:rsidR="00B3217D" w:rsidRPr="00B2049C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ครั้ง/ปี</w:t>
                  </w:r>
                </w:p>
              </w:tc>
            </w:tr>
            <w:tr w:rsidR="00B3217D" w:rsidTr="001D392B">
              <w:tc>
                <w:tcPr>
                  <w:tcW w:w="1588" w:type="dxa"/>
                  <w:vMerge/>
                </w:tcPr>
                <w:p w:rsidR="00B3217D" w:rsidRPr="00BC49B8" w:rsidRDefault="00B3217D" w:rsidP="00110B0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16" w:type="dxa"/>
                  <w:vMerge/>
                </w:tcPr>
                <w:p w:rsidR="00B3217D" w:rsidRPr="00B2049C" w:rsidRDefault="00B3217D" w:rsidP="00110B0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31" w:type="dxa"/>
                </w:tcPr>
                <w:p w:rsidR="00B3217D" w:rsidRPr="00B2049C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ร้อยละของหน่วยงานที่พัฒนาส่งเสริมระบบและวิธีการทำงาน เพื่อการแลกเปลี่ยนเรียนรู้</w:t>
                  </w:r>
                </w:p>
              </w:tc>
              <w:tc>
                <w:tcPr>
                  <w:tcW w:w="1282" w:type="dxa"/>
                </w:tcPr>
                <w:p w:rsidR="00B3217D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</w:t>
                  </w:r>
                </w:p>
                <w:p w:rsidR="00B3217D" w:rsidRPr="00B2049C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799" w:type="dxa"/>
                </w:tcPr>
                <w:p w:rsidR="003B21B2" w:rsidRDefault="003B21B2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๒.3</w:t>
                  </w:r>
                  <w:r w:rsidR="00B3217D" w:rsidRPr="00BC49B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B3217D"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</w:t>
                  </w:r>
                  <w:r w:rsidR="00B3217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งการจัดตั้งชุมชน</w:t>
                  </w:r>
                </w:p>
                <w:p w:rsidR="003B21B2" w:rsidRDefault="003B21B2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</w:t>
                  </w:r>
                  <w:r w:rsidR="00B3217D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นักปฏิบัติ</w:t>
                  </w:r>
                  <w:r w:rsidR="00B3217D"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เพื่อการ</w:t>
                  </w:r>
                </w:p>
                <w:p w:rsidR="00B3217D" w:rsidRPr="00BC49B8" w:rsidRDefault="003B21B2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</w:t>
                  </w:r>
                  <w:r w:rsidR="00B3217D"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แลกเปลี่ยน</w:t>
                  </w:r>
                  <w:r w:rsidR="00B3217D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B3217D"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เรียนรู้ (</w:t>
                  </w:r>
                  <w:r w:rsidR="00B3217D"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cop</w:t>
                  </w:r>
                  <w:r w:rsidR="00B3217D"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  <w:p w:rsidR="00B3217D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   - KM </w:t>
                  </w:r>
                </w:p>
                <w:p w:rsidR="00B3217D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</w:t>
                  </w:r>
                  <w:r w:rsidR="006F1F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/</w:t>
                  </w:r>
                  <w:r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ระบบพี่เลี้ยง</w:t>
                  </w:r>
                </w:p>
                <w:p w:rsidR="00B3217D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</w:t>
                  </w:r>
                  <w:r w:rsidR="006F1F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/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การ</w:t>
                  </w:r>
                  <w:r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สอนงาน</w:t>
                  </w:r>
                </w:p>
                <w:p w:rsidR="00B3217D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</w:t>
                  </w:r>
                  <w:r w:rsidR="006F1F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/</w:t>
                  </w:r>
                  <w:r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การให้คำปรึกษา</w:t>
                  </w:r>
                </w:p>
                <w:p w:rsidR="00B3217D" w:rsidRPr="00BC49B8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pacing w:val="-14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</w:t>
                  </w:r>
                  <w:r w:rsidR="006F1F6B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/</w:t>
                  </w:r>
                  <w:r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การสับเปลี่ยน</w:t>
                  </w:r>
                </w:p>
                <w:p w:rsidR="00B3217D" w:rsidRPr="00BC49B8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 w:hint="cs"/>
                      <w:color w:val="000000"/>
                      <w:spacing w:val="-14"/>
                      <w:sz w:val="32"/>
                      <w:szCs w:val="32"/>
                      <w:cs/>
                    </w:rPr>
                    <w:t xml:space="preserve">       </w:t>
                  </w:r>
                  <w:r w:rsidR="006F1F6B">
                    <w:rPr>
                      <w:rFonts w:ascii="TH SarabunIT๙" w:hAnsi="TH SarabunIT๙" w:cs="TH SarabunIT๙" w:hint="cs"/>
                      <w:color w:val="000000"/>
                      <w:spacing w:val="-14"/>
                      <w:sz w:val="32"/>
                      <w:szCs w:val="32"/>
                      <w:cs/>
                    </w:rPr>
                    <w:t xml:space="preserve">  </w:t>
                  </w:r>
                  <w:r w:rsidRPr="00BC49B8">
                    <w:rPr>
                      <w:rFonts w:ascii="TH SarabunIT๙" w:hAnsi="TH SarabunIT๙" w:cs="TH SarabunIT๙"/>
                      <w:color w:val="000000"/>
                      <w:spacing w:val="-14"/>
                      <w:sz w:val="32"/>
                      <w:szCs w:val="32"/>
                      <w:cs/>
                    </w:rPr>
                    <w:t>หมุนเวียนงาน</w:t>
                  </w:r>
                  <w:r w:rsidRPr="00BC49B8">
                    <w:rPr>
                      <w:rFonts w:ascii="TH SarabunIT๙" w:hAnsi="TH SarabunIT๙" w:cs="TH SarabunIT๙"/>
                      <w:color w:val="000000"/>
                      <w:spacing w:val="-14"/>
                      <w:sz w:val="32"/>
                      <w:szCs w:val="32"/>
                    </w:rPr>
                    <w:t xml:space="preserve"> </w:t>
                  </w:r>
                </w:p>
                <w:p w:rsidR="00B3217D" w:rsidRPr="00BC49B8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</w:t>
                  </w:r>
                  <w:r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- </w:t>
                  </w:r>
                  <w:r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Morning Talk</w:t>
                  </w:r>
                </w:p>
                <w:p w:rsidR="00B3217D" w:rsidRPr="00BC49B8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   -</w:t>
                  </w:r>
                  <w:r w:rsidRPr="00BC49B8">
                    <w:rPr>
                      <w:rFonts w:ascii="TH SarabunIT๙" w:hAnsi="TH SarabunIT๙" w:cs="TH SarabunIT๙" w:hint="cs"/>
                      <w:color w:val="000000"/>
                      <w:spacing w:val="-14"/>
                      <w:sz w:val="32"/>
                      <w:szCs w:val="32"/>
                      <w:cs/>
                    </w:rPr>
                    <w:t xml:space="preserve"> การเรียนรู้ด้วยตนเอง</w:t>
                  </w:r>
                  <w:r w:rsidRPr="00BC49B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ผ่านสื่อ</w:t>
                  </w:r>
                </w:p>
                <w:p w:rsidR="00B3217D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อิเลคทรอนิกส์</w:t>
                  </w:r>
                </w:p>
                <w:p w:rsidR="00B3217D" w:rsidRPr="00BC49B8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    </w:t>
                  </w:r>
                  <w:r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C49B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(</w:t>
                  </w:r>
                  <w:r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E-learning</w:t>
                  </w:r>
                  <w:r w:rsidRPr="00BC49B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  <w:p w:rsidR="00B3217D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</w:t>
                  </w:r>
                  <w:r w:rsidRPr="00BC49B8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BC49B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ของสำนักงาน ก.พ. </w:t>
                  </w:r>
                </w:p>
                <w:p w:rsidR="00B3217D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BB5D5D" w:rsidRDefault="00BB5D5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BB5D5D" w:rsidRDefault="00BB5D5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BB5D5D" w:rsidRDefault="00BB5D5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B3217D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B3217D" w:rsidRPr="00BC49B8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C49B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260" w:type="dxa"/>
                </w:tcPr>
                <w:p w:rsidR="00B3217D" w:rsidRPr="00B2049C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(ระบุ.....)</w:t>
                  </w:r>
                </w:p>
              </w:tc>
              <w:tc>
                <w:tcPr>
                  <w:tcW w:w="1598" w:type="dxa"/>
                </w:tcPr>
                <w:p w:rsidR="00B3217D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</w:t>
                  </w:r>
                </w:p>
                <w:p w:rsidR="00B3217D" w:rsidRPr="00B2049C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ครั้ง/ปี</w:t>
                  </w:r>
                </w:p>
              </w:tc>
            </w:tr>
            <w:tr w:rsidR="00110B0B" w:rsidTr="001D392B">
              <w:tc>
                <w:tcPr>
                  <w:tcW w:w="1588" w:type="dxa"/>
                </w:tcPr>
                <w:p w:rsidR="00110B0B" w:rsidRPr="00BC49B8" w:rsidRDefault="00110B0B" w:rsidP="00110B0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BC49B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lastRenderedPageBreak/>
                    <w:t>มิติ</w:t>
                  </w:r>
                </w:p>
              </w:tc>
              <w:tc>
                <w:tcPr>
                  <w:tcW w:w="2116" w:type="dxa"/>
                </w:tcPr>
                <w:p w:rsidR="00110B0B" w:rsidRPr="00BC49B8" w:rsidRDefault="00110B0B" w:rsidP="00110B0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เป้าประสงค์</w:t>
                  </w:r>
                </w:p>
              </w:tc>
              <w:tc>
                <w:tcPr>
                  <w:tcW w:w="2131" w:type="dxa"/>
                </w:tcPr>
                <w:p w:rsidR="00110B0B" w:rsidRPr="00BC49B8" w:rsidRDefault="00110B0B" w:rsidP="00110B0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282" w:type="dxa"/>
                </w:tcPr>
                <w:p w:rsidR="00110B0B" w:rsidRPr="008042E7" w:rsidRDefault="00110B0B" w:rsidP="00110B0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8042E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ค่าเป้าหมาย</w:t>
                  </w:r>
                </w:p>
              </w:tc>
              <w:tc>
                <w:tcPr>
                  <w:tcW w:w="2799" w:type="dxa"/>
                </w:tcPr>
                <w:p w:rsidR="00110B0B" w:rsidRPr="008042E7" w:rsidRDefault="00110B0B" w:rsidP="00110B0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8042E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แผนงาน/โครงการ</w:t>
                  </w:r>
                  <w:r w:rsidRPr="008042E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  <w:t>/</w:t>
                  </w:r>
                  <w:r w:rsidRPr="008042E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  <w:tc>
                <w:tcPr>
                  <w:tcW w:w="1260" w:type="dxa"/>
                </w:tcPr>
                <w:p w:rsidR="00110B0B" w:rsidRPr="008042E7" w:rsidRDefault="00110B0B" w:rsidP="00110B0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042E7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ผู้รับผิดชอบ</w:t>
                  </w:r>
                </w:p>
              </w:tc>
              <w:tc>
                <w:tcPr>
                  <w:tcW w:w="1598" w:type="dxa"/>
                </w:tcPr>
                <w:p w:rsidR="00110B0B" w:rsidRPr="00BC49B8" w:rsidRDefault="00110B0B" w:rsidP="00110B0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การติดตามผล</w:t>
                  </w:r>
                </w:p>
              </w:tc>
            </w:tr>
            <w:tr w:rsidR="00B3217D" w:rsidTr="001D392B">
              <w:tc>
                <w:tcPr>
                  <w:tcW w:w="1588" w:type="dxa"/>
                  <w:vMerge w:val="restart"/>
                </w:tcPr>
                <w:p w:rsidR="00B3217D" w:rsidRPr="00110B0B" w:rsidRDefault="00B3217D" w:rsidP="007118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66"/>
                      <w:sz w:val="32"/>
                      <w:szCs w:val="32"/>
                    </w:rPr>
                  </w:pPr>
                  <w:r w:rsidRPr="001D392B">
                    <w:rPr>
                      <w:rFonts w:ascii="TH SarabunIT๙" w:hAnsi="TH SarabunIT๙" w:cs="TH SarabunIT๙"/>
                      <w:b/>
                      <w:bCs/>
                      <w:color w:val="FF0066"/>
                      <w:sz w:val="32"/>
                      <w:szCs w:val="32"/>
                      <w:cs/>
                    </w:rPr>
                    <w:t>ด้านการทำงาน</w:t>
                  </w:r>
                </w:p>
                <w:p w:rsidR="00B3217D" w:rsidRPr="00BC49B8" w:rsidRDefault="00B3217D" w:rsidP="007118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110B0B">
                    <w:rPr>
                      <w:rFonts w:ascii="TH SarabunIT๙" w:hAnsi="TH SarabunIT๙" w:cs="TH SarabunIT๙" w:hint="cs"/>
                      <w:b/>
                      <w:bCs/>
                      <w:color w:val="FF0066"/>
                      <w:sz w:val="32"/>
                      <w:szCs w:val="32"/>
                      <w:cs/>
                    </w:rPr>
                    <w:t>(ต่อ)</w:t>
                  </w:r>
                </w:p>
              </w:tc>
              <w:tc>
                <w:tcPr>
                  <w:tcW w:w="2116" w:type="dxa"/>
                  <w:vMerge w:val="restart"/>
                </w:tcPr>
                <w:p w:rsidR="006F1F6B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๓.</w:t>
                  </w:r>
                  <w:r w:rsidR="006F1F6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หน่วยงานมีการ</w:t>
                  </w:r>
                </w:p>
                <w:p w:rsidR="006F1F6B" w:rsidRDefault="006F1F6B" w:rsidP="00110B0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บริหารผลการ</w:t>
                  </w:r>
                </w:p>
                <w:p w:rsidR="006F1F6B" w:rsidRDefault="006F1F6B" w:rsidP="00110B0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ปฏิบัติงานที่</w:t>
                  </w:r>
                </w:p>
                <w:p w:rsidR="006F1F6B" w:rsidRDefault="006F1F6B" w:rsidP="00110B0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เหมาะสม ชัดเจน </w:t>
                  </w:r>
                </w:p>
                <w:p w:rsidR="006F1F6B" w:rsidRDefault="006F1F6B" w:rsidP="00110B0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เพื่อให้บุคลากร</w:t>
                  </w:r>
                </w:p>
                <w:p w:rsidR="006F1F6B" w:rsidRDefault="006F1F6B" w:rsidP="00110B0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สามารถพัฒนา</w:t>
                  </w:r>
                </w:p>
                <w:p w:rsidR="006F1F6B" w:rsidRDefault="006F1F6B" w:rsidP="00110B0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ความก้าวหน้าใน</w:t>
                  </w:r>
                </w:p>
                <w:p w:rsidR="006F1F6B" w:rsidRDefault="006F1F6B" w:rsidP="00110B0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หน้าที่การงาน</w:t>
                  </w:r>
                </w:p>
                <w:p w:rsidR="006F1F6B" w:rsidRDefault="006F1F6B" w:rsidP="006F1F6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ด้รับการ</w:t>
                  </w:r>
                </w:p>
                <w:p w:rsidR="00B3217D" w:rsidRPr="00B2049C" w:rsidRDefault="006F1F6B" w:rsidP="006F1F6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ยอมรับนับถือ</w:t>
                  </w:r>
                </w:p>
              </w:tc>
              <w:tc>
                <w:tcPr>
                  <w:tcW w:w="2131" w:type="dxa"/>
                </w:tcPr>
                <w:p w:rsidR="00B3217D" w:rsidRPr="00B2049C" w:rsidRDefault="00B3217D" w:rsidP="00110B0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จำนวนสายงานที่ได้มีการจัดทำเส้นทางความก้าวหน้าในอาชีพ</w:t>
                  </w:r>
                </w:p>
              </w:tc>
              <w:tc>
                <w:tcPr>
                  <w:tcW w:w="1282" w:type="dxa"/>
                </w:tcPr>
                <w:p w:rsidR="00B3217D" w:rsidRPr="00B2049C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อย่างน้อย</w:t>
                  </w:r>
                </w:p>
                <w:p w:rsidR="00B3217D" w:rsidRPr="00B2049C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 สายงาน</w:t>
                  </w:r>
                </w:p>
              </w:tc>
              <w:tc>
                <w:tcPr>
                  <w:tcW w:w="2799" w:type="dxa"/>
                </w:tcPr>
                <w:p w:rsidR="00B3217D" w:rsidRPr="007118AB" w:rsidRDefault="003B21B2" w:rsidP="007118A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๓.</w:t>
                  </w:r>
                  <w:r w:rsidR="00B3217D" w:rsidRPr="007118A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="00B3217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B3217D" w:rsidRPr="007118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การจัดทำเส้นทาง</w:t>
                  </w:r>
                </w:p>
                <w:p w:rsidR="003B21B2" w:rsidRDefault="00B3217D" w:rsidP="007118A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3B21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7118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ความก้าวหน้าในสาย</w:t>
                  </w:r>
                </w:p>
                <w:p w:rsidR="00B3217D" w:rsidRPr="007118AB" w:rsidRDefault="003B21B2" w:rsidP="007118A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="00B3217D" w:rsidRPr="007118A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อาชีพ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B3217D" w:rsidRPr="007118AB">
                    <w:rPr>
                      <w:rFonts w:ascii="TH SarabunIT๙" w:hAnsi="TH SarabunIT๙" w:cs="TH SarabunIT๙"/>
                      <w:sz w:val="32"/>
                      <w:szCs w:val="32"/>
                    </w:rPr>
                    <w:t>(Career Path)</w:t>
                  </w:r>
                </w:p>
                <w:p w:rsidR="00B3217D" w:rsidRPr="00B2049C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:rsidR="00B3217D" w:rsidRPr="00B2049C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(ระบุ.....)</w:t>
                  </w:r>
                </w:p>
              </w:tc>
              <w:tc>
                <w:tcPr>
                  <w:tcW w:w="1598" w:type="dxa"/>
                </w:tcPr>
                <w:p w:rsidR="00B3217D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</w:t>
                  </w:r>
                </w:p>
                <w:p w:rsidR="00B3217D" w:rsidRPr="00B2049C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ครั้ง/ปี</w:t>
                  </w:r>
                </w:p>
              </w:tc>
            </w:tr>
            <w:tr w:rsidR="00B3217D" w:rsidTr="001D392B">
              <w:tc>
                <w:tcPr>
                  <w:tcW w:w="1588" w:type="dxa"/>
                  <w:vMerge/>
                </w:tcPr>
                <w:p w:rsidR="00B3217D" w:rsidRPr="00BC49B8" w:rsidRDefault="00B3217D" w:rsidP="00110B0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16" w:type="dxa"/>
                  <w:vMerge/>
                </w:tcPr>
                <w:p w:rsidR="00B3217D" w:rsidRPr="00B2049C" w:rsidRDefault="00B3217D" w:rsidP="00110B0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31" w:type="dxa"/>
                </w:tcPr>
                <w:p w:rsidR="00B3217D" w:rsidRPr="00B2049C" w:rsidRDefault="00B3217D" w:rsidP="00110B0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จำนวนครั้งที่มีการจัดกิจกรรมมอบรางวัลแก่ผู้มีผลการปฏิบัติงานดีเด่น</w:t>
                  </w:r>
                </w:p>
              </w:tc>
              <w:tc>
                <w:tcPr>
                  <w:tcW w:w="1282" w:type="dxa"/>
                </w:tcPr>
                <w:p w:rsidR="00B3217D" w:rsidRPr="00B2049C" w:rsidRDefault="00B3217D" w:rsidP="00110B0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๑ ครั้ง/ปี</w:t>
                  </w:r>
                </w:p>
              </w:tc>
              <w:tc>
                <w:tcPr>
                  <w:tcW w:w="2799" w:type="dxa"/>
                </w:tcPr>
                <w:p w:rsidR="00B3217D" w:rsidRDefault="003B21B2" w:rsidP="007118A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๓.2</w:t>
                  </w:r>
                  <w:r w:rsidR="00B3217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โครงการยกย่องชมเชยให้</w:t>
                  </w:r>
                </w:p>
                <w:p w:rsidR="00B3217D" w:rsidRDefault="00B3217D" w:rsidP="007118A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="003B21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รางวัลตอบแทนแก่</w:t>
                  </w:r>
                </w:p>
                <w:p w:rsidR="00B3217D" w:rsidRDefault="00B3217D" w:rsidP="007118A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3B21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ข้าราชการ</w:t>
                  </w:r>
                </w:p>
                <w:p w:rsidR="00B3217D" w:rsidRDefault="00B3217D" w:rsidP="007118A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3B21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พนักงาน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</w:t>
                  </w: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าชการ</w:t>
                  </w:r>
                </w:p>
                <w:p w:rsidR="00B3217D" w:rsidRDefault="00B3217D" w:rsidP="007118A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3B21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และลูกจ้างประจำ </w:t>
                  </w:r>
                </w:p>
                <w:p w:rsidR="00B3217D" w:rsidRPr="00B2049C" w:rsidRDefault="00B3217D" w:rsidP="007118A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3B21B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ผู้มีผลการปฏิบัติงานดีเด่น</w:t>
                  </w:r>
                </w:p>
              </w:tc>
              <w:tc>
                <w:tcPr>
                  <w:tcW w:w="1260" w:type="dxa"/>
                </w:tcPr>
                <w:p w:rsidR="00B3217D" w:rsidRPr="00B2049C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(ระบุ.....)</w:t>
                  </w:r>
                </w:p>
              </w:tc>
              <w:tc>
                <w:tcPr>
                  <w:tcW w:w="1598" w:type="dxa"/>
                </w:tcPr>
                <w:p w:rsidR="00B3217D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</w:t>
                  </w:r>
                </w:p>
                <w:p w:rsidR="00B3217D" w:rsidRPr="00B2049C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ครั้ง/ปี</w:t>
                  </w:r>
                </w:p>
              </w:tc>
            </w:tr>
            <w:tr w:rsidR="00B3217D" w:rsidTr="001D392B">
              <w:tc>
                <w:tcPr>
                  <w:tcW w:w="1588" w:type="dxa"/>
                  <w:vMerge/>
                </w:tcPr>
                <w:p w:rsidR="00B3217D" w:rsidRPr="00BC49B8" w:rsidRDefault="00B3217D" w:rsidP="00110B0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16" w:type="dxa"/>
                  <w:vMerge/>
                </w:tcPr>
                <w:p w:rsidR="00B3217D" w:rsidRPr="00B2049C" w:rsidRDefault="00B3217D" w:rsidP="00110B0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31" w:type="dxa"/>
                </w:tcPr>
                <w:p w:rsidR="00B3217D" w:rsidRPr="00B2049C" w:rsidRDefault="00B3217D" w:rsidP="00110B0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ร้อยละของข้าราชการที่มี</w:t>
                  </w:r>
                  <w:r w:rsidRPr="005731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ความเข้าใจต่อผลการ</w:t>
                  </w:r>
                  <w:r w:rsidRPr="0057310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</w:t>
                  </w:r>
                  <w:r w:rsidRPr="0057310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ฏิบัติงาน</w:t>
                  </w:r>
                </w:p>
              </w:tc>
              <w:tc>
                <w:tcPr>
                  <w:tcW w:w="1282" w:type="dxa"/>
                </w:tcPr>
                <w:p w:rsidR="00B3217D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ร้อยละ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</w:t>
                  </w:r>
                </w:p>
                <w:p w:rsidR="00B3217D" w:rsidRPr="00B2049C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799" w:type="dxa"/>
                </w:tcPr>
                <w:p w:rsidR="003B21B2" w:rsidRDefault="00B3217D" w:rsidP="007118AB">
                  <w:pPr>
                    <w:jc w:val="thaiDistribute"/>
                    <w:rPr>
                      <w:rFonts w:ascii="TH SarabunIT๙" w:hAnsi="TH SarabunIT๙" w:cs="TH SarabunIT๙"/>
                      <w:spacing w:val="-18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pacing w:val="-18"/>
                      <w:sz w:val="32"/>
                      <w:szCs w:val="32"/>
                      <w:cs/>
                    </w:rPr>
                    <w:t>3.</w:t>
                  </w:r>
                  <w:r w:rsidR="003B21B2">
                    <w:rPr>
                      <w:rFonts w:ascii="TH SarabunIT๙" w:hAnsi="TH SarabunIT๙" w:cs="TH SarabunIT๙" w:hint="cs"/>
                      <w:spacing w:val="-18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 w:hint="cs"/>
                      <w:spacing w:val="-18"/>
                      <w:sz w:val="32"/>
                      <w:szCs w:val="32"/>
                      <w:cs/>
                    </w:rPr>
                    <w:t xml:space="preserve"> </w:t>
                  </w:r>
                  <w:r w:rsidR="003B21B2">
                    <w:rPr>
                      <w:rFonts w:ascii="TH SarabunIT๙" w:hAnsi="TH SarabunIT๙" w:cs="TH SarabunIT๙" w:hint="cs"/>
                      <w:spacing w:val="-18"/>
                      <w:sz w:val="32"/>
                      <w:szCs w:val="32"/>
                      <w:cs/>
                    </w:rPr>
                    <w:t xml:space="preserve"> </w:t>
                  </w:r>
                  <w:r w:rsidRPr="00867199">
                    <w:rPr>
                      <w:rFonts w:ascii="TH SarabunIT๙" w:hAnsi="TH SarabunIT๙" w:cs="TH SarabunIT๙"/>
                      <w:spacing w:val="-18"/>
                      <w:sz w:val="32"/>
                      <w:szCs w:val="32"/>
                      <w:cs/>
                    </w:rPr>
                    <w:t>การพัฒนาระบบบริหาร</w:t>
                  </w:r>
                </w:p>
                <w:p w:rsidR="003B21B2" w:rsidRDefault="003B21B2" w:rsidP="007118AB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pacing w:val="-18"/>
                      <w:sz w:val="32"/>
                      <w:szCs w:val="32"/>
                      <w:cs/>
                    </w:rPr>
                    <w:t xml:space="preserve">        </w:t>
                  </w:r>
                  <w:r w:rsidR="00B3217D" w:rsidRPr="00867199">
                    <w:rPr>
                      <w:rFonts w:ascii="TH SarabunIT๙" w:hAnsi="TH SarabunIT๙" w:cs="TH SarabunIT๙"/>
                      <w:spacing w:val="-18"/>
                      <w:sz w:val="32"/>
                      <w:szCs w:val="32"/>
                      <w:cs/>
                    </w:rPr>
                    <w:t>ผลการปฏิบัติงาน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ที่มี</w:t>
                  </w:r>
                </w:p>
                <w:p w:rsidR="00B3217D" w:rsidRPr="00B2049C" w:rsidRDefault="003B21B2" w:rsidP="003B21B2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="00B3217D"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มาตรฐานและเป็นธรรม </w:t>
                  </w:r>
                </w:p>
              </w:tc>
              <w:tc>
                <w:tcPr>
                  <w:tcW w:w="1260" w:type="dxa"/>
                </w:tcPr>
                <w:p w:rsidR="00B3217D" w:rsidRPr="00B2049C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(ระบุ.....)</w:t>
                  </w:r>
                </w:p>
              </w:tc>
              <w:tc>
                <w:tcPr>
                  <w:tcW w:w="1598" w:type="dxa"/>
                </w:tcPr>
                <w:p w:rsidR="00B3217D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</w:t>
                  </w:r>
                </w:p>
                <w:p w:rsidR="00B3217D" w:rsidRPr="00B2049C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ครั้ง/ปี</w:t>
                  </w:r>
                </w:p>
              </w:tc>
            </w:tr>
            <w:tr w:rsidR="00B3217D" w:rsidTr="001D392B">
              <w:tc>
                <w:tcPr>
                  <w:tcW w:w="1588" w:type="dxa"/>
                  <w:vMerge/>
                </w:tcPr>
                <w:p w:rsidR="00B3217D" w:rsidRPr="00BC49B8" w:rsidRDefault="00B3217D" w:rsidP="00110B0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16" w:type="dxa"/>
                  <w:vMerge/>
                </w:tcPr>
                <w:p w:rsidR="00B3217D" w:rsidRPr="00B2049C" w:rsidRDefault="00B3217D" w:rsidP="00110B0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31" w:type="dxa"/>
                </w:tcPr>
                <w:p w:rsidR="00B3217D" w:rsidRPr="00BC49B8" w:rsidRDefault="00B3217D" w:rsidP="00110B0B">
                  <w:pP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C49B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จำนวนหลักสูตรในการฝึกอบรม</w:t>
                  </w:r>
                </w:p>
              </w:tc>
              <w:tc>
                <w:tcPr>
                  <w:tcW w:w="1282" w:type="dxa"/>
                </w:tcPr>
                <w:p w:rsidR="00B3217D" w:rsidRPr="00BC49B8" w:rsidRDefault="00B3217D" w:rsidP="00110B0B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BC49B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อย่างน้อย </w:t>
                  </w:r>
                </w:p>
                <w:p w:rsidR="00B3217D" w:rsidRPr="00BC49B8" w:rsidRDefault="00B3217D" w:rsidP="00110B0B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BC49B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1 หลักสูตร</w:t>
                  </w:r>
                </w:p>
              </w:tc>
              <w:tc>
                <w:tcPr>
                  <w:tcW w:w="2799" w:type="dxa"/>
                </w:tcPr>
                <w:p w:rsidR="00B3217D" w:rsidRDefault="003B21B2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๓.</w:t>
                  </w:r>
                  <w:r w:rsidR="00B3217D" w:rsidRPr="00BC49B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4 การอบรมและพัฒนา</w:t>
                  </w:r>
                </w:p>
                <w:p w:rsidR="00B3217D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pacing w:val="-18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</w:t>
                  </w:r>
                  <w:r w:rsidR="003B21B2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 w:rsidRPr="00BC49B8"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บุคลากร</w:t>
                  </w:r>
                  <w:r w:rsidRPr="00BC49B8">
                    <w:rPr>
                      <w:rFonts w:ascii="TH SarabunIT๙" w:hAnsi="TH SarabunIT๙" w:cs="TH SarabunIT๙" w:hint="cs"/>
                      <w:color w:val="000000"/>
                      <w:spacing w:val="-18"/>
                      <w:sz w:val="32"/>
                      <w:szCs w:val="32"/>
                      <w:cs/>
                    </w:rPr>
                    <w:t>ผู้ปฏิบัติงาน</w:t>
                  </w:r>
                </w:p>
                <w:p w:rsidR="00B3217D" w:rsidRPr="00BC49B8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pacing w:val="-18"/>
                      <w:sz w:val="32"/>
                      <w:szCs w:val="32"/>
                      <w:cs/>
                    </w:rPr>
                    <w:t xml:space="preserve">     </w:t>
                  </w:r>
                  <w:r w:rsidR="003B21B2">
                    <w:rPr>
                      <w:rFonts w:ascii="TH SarabunIT๙" w:hAnsi="TH SarabunIT๙" w:cs="TH SarabunIT๙" w:hint="cs"/>
                      <w:color w:val="000000"/>
                      <w:spacing w:val="-18"/>
                      <w:sz w:val="32"/>
                      <w:szCs w:val="32"/>
                      <w:cs/>
                    </w:rPr>
                    <w:t xml:space="preserve">   </w:t>
                  </w:r>
                  <w:r w:rsidRPr="00BC49B8">
                    <w:rPr>
                      <w:rFonts w:ascii="TH SarabunIT๙" w:hAnsi="TH SarabunIT๙" w:cs="TH SarabunIT๙" w:hint="cs"/>
                      <w:color w:val="000000"/>
                      <w:spacing w:val="-18"/>
                      <w:sz w:val="32"/>
                      <w:szCs w:val="32"/>
                      <w:cs/>
                    </w:rPr>
                    <w:t>ด้านต่าง ๆ ของหน่วยงาน</w:t>
                  </w:r>
                </w:p>
                <w:p w:rsidR="00B3217D" w:rsidRPr="00BC49B8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B3217D" w:rsidRPr="00BC49B8" w:rsidRDefault="00B3217D" w:rsidP="00110B0B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</w:tcPr>
                <w:p w:rsidR="00B3217D" w:rsidRPr="001344B8" w:rsidRDefault="00B3217D" w:rsidP="00110B0B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(ระบุ.....)</w:t>
                  </w:r>
                </w:p>
              </w:tc>
              <w:tc>
                <w:tcPr>
                  <w:tcW w:w="1598" w:type="dxa"/>
                </w:tcPr>
                <w:p w:rsidR="00B3217D" w:rsidRDefault="00B3217D" w:rsidP="00110B0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204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รายงานผล</w:t>
                  </w:r>
                </w:p>
                <w:p w:rsidR="00B3217D" w:rsidRPr="001344B8" w:rsidRDefault="00B3217D" w:rsidP="00110B0B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ครั้ง/ปี</w:t>
                  </w:r>
                </w:p>
              </w:tc>
            </w:tr>
          </w:tbl>
          <w:p w:rsidR="00DC7237" w:rsidRPr="00DC7237" w:rsidRDefault="00DC7237" w:rsidP="00DC72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1301" w:rsidRDefault="00591301"/>
    <w:p w:rsidR="007118AB" w:rsidRDefault="007118AB"/>
    <w:p w:rsidR="007118AB" w:rsidRDefault="007118AB"/>
    <w:p w:rsidR="00B3217D" w:rsidRDefault="00B3217D"/>
    <w:p w:rsidR="00BB5D5D" w:rsidRDefault="00BB5D5D"/>
    <w:p w:rsidR="00B3217D" w:rsidRDefault="00B3217D"/>
    <w:p w:rsidR="00B3217D" w:rsidRDefault="00B3217D"/>
    <w:p w:rsidR="007118AB" w:rsidRDefault="007118AB"/>
    <w:tbl>
      <w:tblPr>
        <w:tblStyle w:val="a3"/>
        <w:tblW w:w="12774" w:type="dxa"/>
        <w:tblLook w:val="04A0" w:firstRow="1" w:lastRow="0" w:firstColumn="1" w:lastColumn="0" w:noHBand="0" w:noVBand="1"/>
      </w:tblPr>
      <w:tblGrid>
        <w:gridCol w:w="1588"/>
        <w:gridCol w:w="2116"/>
        <w:gridCol w:w="2131"/>
        <w:gridCol w:w="1282"/>
        <w:gridCol w:w="2799"/>
        <w:gridCol w:w="1260"/>
        <w:gridCol w:w="1598"/>
      </w:tblGrid>
      <w:tr w:rsidR="007118AB" w:rsidRPr="00BC49B8" w:rsidTr="001F6849">
        <w:tc>
          <w:tcPr>
            <w:tcW w:w="1588" w:type="dxa"/>
          </w:tcPr>
          <w:p w:rsidR="007118AB" w:rsidRPr="00BC49B8" w:rsidRDefault="007118AB" w:rsidP="001F68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C49B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116" w:type="dxa"/>
          </w:tcPr>
          <w:p w:rsidR="007118AB" w:rsidRPr="00BC49B8" w:rsidRDefault="007118AB" w:rsidP="001F68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49B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131" w:type="dxa"/>
          </w:tcPr>
          <w:p w:rsidR="007118AB" w:rsidRPr="00BC49B8" w:rsidRDefault="007118AB" w:rsidP="001F68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49B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82" w:type="dxa"/>
          </w:tcPr>
          <w:p w:rsidR="007118AB" w:rsidRPr="008042E7" w:rsidRDefault="007118AB" w:rsidP="001F684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42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799" w:type="dxa"/>
          </w:tcPr>
          <w:p w:rsidR="007118AB" w:rsidRPr="008042E7" w:rsidRDefault="007118AB" w:rsidP="001F684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42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แผนงาน/โครงการ</w:t>
            </w:r>
            <w:r w:rsidRPr="008042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042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0" w:type="dxa"/>
          </w:tcPr>
          <w:p w:rsidR="007118AB" w:rsidRPr="008042E7" w:rsidRDefault="007118AB" w:rsidP="001F684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042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98" w:type="dxa"/>
          </w:tcPr>
          <w:p w:rsidR="007118AB" w:rsidRPr="00BC49B8" w:rsidRDefault="007118AB" w:rsidP="001F68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49B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การติดตามผล</w:t>
            </w:r>
          </w:p>
        </w:tc>
      </w:tr>
      <w:tr w:rsidR="009B1700" w:rsidRPr="00B2049C" w:rsidTr="006B1637">
        <w:trPr>
          <w:trHeight w:val="9898"/>
        </w:trPr>
        <w:tc>
          <w:tcPr>
            <w:tcW w:w="1588" w:type="dxa"/>
          </w:tcPr>
          <w:p w:rsidR="009B1700" w:rsidRPr="00BC49B8" w:rsidRDefault="009B1700" w:rsidP="007118A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B5CC8"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  <w:cs/>
              </w:rPr>
              <w:t>ด้านส่วนตัว</w:t>
            </w:r>
          </w:p>
        </w:tc>
        <w:tc>
          <w:tcPr>
            <w:tcW w:w="2116" w:type="dxa"/>
          </w:tcPr>
          <w:p w:rsidR="006F1F6B" w:rsidRPr="006F1F6B" w:rsidRDefault="006F1F6B" w:rsidP="006F1F6B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6F1F6B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 w:rsidR="009B1700" w:rsidRPr="006F1F6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ส่งเสริมและ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ส</w:t>
            </w:r>
            <w:r w:rsidR="009B1700" w:rsidRPr="006F1F6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นับสนุน</w:t>
            </w:r>
          </w:p>
          <w:p w:rsidR="006F1F6B" w:rsidRPr="006F1F6B" w:rsidRDefault="006F1F6B" w:rsidP="006F1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6F1F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="009B1700" w:rsidRPr="006F1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ห้บุคลากรเอาใจใส่ </w:t>
            </w:r>
          </w:p>
          <w:p w:rsidR="006F1F6B" w:rsidRPr="006F1F6B" w:rsidRDefault="006F1F6B" w:rsidP="006F1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F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B1700" w:rsidRPr="006F1F6B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และมีความรู้</w:t>
            </w:r>
            <w:r w:rsidRPr="006F1F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6F1F6B" w:rsidRPr="006F1F6B" w:rsidRDefault="006F1F6B" w:rsidP="006F1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F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B1700" w:rsidRPr="006F1F6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</w:t>
            </w:r>
          </w:p>
          <w:p w:rsidR="006F1F6B" w:rsidRPr="006F1F6B" w:rsidRDefault="006F1F6B" w:rsidP="006F1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F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B1700" w:rsidRPr="006F1F6B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ดูแลสุขภาพร่างกาย</w:t>
            </w:r>
          </w:p>
          <w:p w:rsidR="009B1700" w:rsidRPr="006F1F6B" w:rsidRDefault="006F1F6B" w:rsidP="006F1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F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B1700" w:rsidRPr="006F1F6B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ให้แข็งแรงสมบูรณ์</w:t>
            </w:r>
          </w:p>
          <w:p w:rsidR="009B1700" w:rsidRPr="00B2049C" w:rsidRDefault="009B1700" w:rsidP="007118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1" w:type="dxa"/>
          </w:tcPr>
          <w:p w:rsidR="009B1700" w:rsidRPr="00B2049C" w:rsidRDefault="009B1700" w:rsidP="007118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</w:t>
            </w:r>
          </w:p>
          <w:p w:rsidR="009B1700" w:rsidRPr="00B2049C" w:rsidRDefault="009B1700" w:rsidP="007118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ที่เข้าร่วมกิจกรรมส่งเสริมดูแลสุขภาพร่างกาย</w:t>
            </w:r>
          </w:p>
        </w:tc>
        <w:tc>
          <w:tcPr>
            <w:tcW w:w="1282" w:type="dxa"/>
          </w:tcPr>
          <w:p w:rsidR="009B1700" w:rsidRPr="00B2049C" w:rsidRDefault="009B1700" w:rsidP="006F1F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="006F1F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</w:tc>
        <w:tc>
          <w:tcPr>
            <w:tcW w:w="2799" w:type="dxa"/>
          </w:tcPr>
          <w:p w:rsidR="009B1700" w:rsidRPr="007118AB" w:rsidRDefault="009B1700" w:rsidP="007118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18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118A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โครงการตรวจสุขภาพ</w:t>
            </w:r>
          </w:p>
          <w:p w:rsidR="009B1700" w:rsidRPr="007118AB" w:rsidRDefault="009B1700" w:rsidP="007118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18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ประจำปี</w:t>
            </w:r>
          </w:p>
          <w:p w:rsidR="009B1700" w:rsidRDefault="009B1700" w:rsidP="007118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71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ตรวจเลือด/ฟัน/กระดูก/</w:t>
            </w:r>
          </w:p>
          <w:p w:rsidR="009B1700" w:rsidRDefault="009B1700" w:rsidP="007118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ร่างกาย/วัดสายตา/</w:t>
            </w:r>
          </w:p>
          <w:p w:rsidR="009B1700" w:rsidRDefault="009B1700" w:rsidP="007118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เอกซเรย์ </w:t>
            </w:r>
            <w:r w:rsidRPr="00B204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B1700" w:rsidRDefault="009B1700" w:rsidP="007118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ฉีดวัคซีนป้องกันโรค</w:t>
            </w:r>
          </w:p>
          <w:p w:rsidR="009B1700" w:rsidRDefault="009B1700" w:rsidP="007118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ต่าง ๆ เช่น </w:t>
            </w:r>
          </w:p>
          <w:p w:rsidR="009B1700" w:rsidRPr="00B2049C" w:rsidRDefault="009B1700" w:rsidP="007118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ไข้หวัดใหญ่ /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Covid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35590">
              <w:rPr>
                <w:rFonts w:ascii="TH SarabunPSK" w:hAnsi="TH SarabunPSK" w:cs="TH SarabunPSK"/>
                <w:sz w:val="32"/>
                <w:szCs w:val="32"/>
                <w:cs/>
              </w:rPr>
              <w:t>- 19</w:t>
            </w:r>
          </w:p>
          <w:p w:rsidR="009B1700" w:rsidRDefault="009B1700" w:rsidP="007118AB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86719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2. </w:t>
            </w:r>
            <w:r w:rsidRPr="0086719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การตรวจติดตามผู้มีภาวะ</w:t>
            </w:r>
          </w:p>
          <w:p w:rsidR="009B1700" w:rsidRPr="00B2049C" w:rsidRDefault="009B1700" w:rsidP="007118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</w:t>
            </w:r>
            <w:r w:rsidRPr="0086719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ความเสี่ยง</w:t>
            </w:r>
            <w:r w:rsidRPr="00593D7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 ๔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:rsidR="009B1700" w:rsidRDefault="009B1700" w:rsidP="007118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7118AB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การส่งเสริมความรู้</w:t>
            </w:r>
            <w:r w:rsidRPr="007118AB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ค</w:t>
            </w:r>
            <w:r w:rsidRPr="007118AB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วามสามารถ</w:t>
            </w:r>
          </w:p>
          <w:p w:rsidR="009B1700" w:rsidRPr="00B2049C" w:rsidRDefault="009B1700" w:rsidP="007118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ในการดูแลสุขภาพ</w:t>
            </w:r>
          </w:p>
          <w:p w:rsidR="009B1700" w:rsidRDefault="009B1700" w:rsidP="007118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71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กิจกรรมประชาสัมพันธ์</w:t>
            </w:r>
          </w:p>
          <w:p w:rsidR="009B1700" w:rsidRDefault="009B1700" w:rsidP="007118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เกี่ยวกับการดูแลสุขภาพ</w:t>
            </w:r>
          </w:p>
          <w:p w:rsidR="009B1700" w:rsidRDefault="009B1700" w:rsidP="007118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และการป้องกันโรคภัย </w:t>
            </w:r>
          </w:p>
          <w:p w:rsidR="009B1700" w:rsidRDefault="009B1700" w:rsidP="007118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ผ่านช่องทางต่าง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เช่น </w:t>
            </w:r>
          </w:p>
          <w:p w:rsidR="009B1700" w:rsidRDefault="009B1700" w:rsidP="007118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แผ่นพับประชาสัมพันธ์, </w:t>
            </w:r>
          </w:p>
          <w:p w:rsidR="009B1700" w:rsidRPr="00B2049C" w:rsidRDefault="009B1700" w:rsidP="007118A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บอร์ดนิทรรศการ, เว็บไซต์</w:t>
            </w:r>
            <w:r w:rsidRPr="00B204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B1700" w:rsidRPr="00BB5CC8" w:rsidRDefault="009B1700" w:rsidP="007118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57310A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 xml:space="preserve">- </w:t>
            </w:r>
            <w:r w:rsidRPr="0057310A">
              <w:rPr>
                <w:rFonts w:ascii="TH SarabunIT๙" w:hAnsi="TH SarabunIT๙" w:cs="TH SarabunIT๙" w:hint="cs"/>
                <w:spacing w:val="-22"/>
                <w:sz w:val="32"/>
                <w:szCs w:val="32"/>
                <w:cs/>
              </w:rPr>
              <w:t xml:space="preserve">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กิจกรรมส่งเสริมให้มีการ</w:t>
            </w:r>
          </w:p>
          <w:p w:rsidR="009B1700" w:rsidRPr="00BB5CC8" w:rsidRDefault="009B1700" w:rsidP="00BB5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5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ออกกำลังกาย </w:t>
            </w:r>
            <w:r w:rsidRPr="00BB5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B1700" w:rsidRDefault="009B1700" w:rsidP="007118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31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57310A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 xml:space="preserve">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กิจกรรมส่งเสริมให้มีการ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B1700" w:rsidRPr="00BB5CC8" w:rsidRDefault="009B1700" w:rsidP="00BB5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ดูแลสุขภาพ</w:t>
            </w:r>
            <w:r w:rsidRPr="00BB5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B1700" w:rsidRDefault="009B1700" w:rsidP="007118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355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C49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</w:t>
            </w:r>
            <w:r w:rsidRPr="00BC49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กิจกรรมให้ความรู้ด้าน</w:t>
            </w:r>
          </w:p>
          <w:p w:rsidR="009B1700" w:rsidRDefault="009B1700" w:rsidP="007118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BC49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การดูแลสุขภาพห่างไกล</w:t>
            </w:r>
          </w:p>
          <w:p w:rsidR="009B1700" w:rsidRPr="00BC49B8" w:rsidRDefault="009B1700" w:rsidP="007118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BC49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จากโควิด </w:t>
            </w:r>
            <w:r w:rsidRPr="00BC49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Pr="00BC49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C49B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19</w:t>
            </w:r>
          </w:p>
          <w:p w:rsidR="009B1700" w:rsidRDefault="009B1700" w:rsidP="007118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700" w:rsidRPr="00B2049C" w:rsidRDefault="009B1700" w:rsidP="007118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</w:tcPr>
          <w:p w:rsidR="009B1700" w:rsidRPr="00B2049C" w:rsidRDefault="009B1700" w:rsidP="007118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(ระบุ.....)</w:t>
            </w:r>
          </w:p>
          <w:p w:rsidR="009B1700" w:rsidRPr="00B2049C" w:rsidRDefault="009B1700" w:rsidP="007118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8" w:type="dxa"/>
          </w:tcPr>
          <w:p w:rsidR="009B1700" w:rsidRDefault="009B1700" w:rsidP="007118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</w:t>
            </w:r>
          </w:p>
          <w:p w:rsidR="009B1700" w:rsidRPr="00B2049C" w:rsidRDefault="009B1700" w:rsidP="007118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:rsidR="009B1700" w:rsidRDefault="009B1700" w:rsidP="007118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</w:t>
            </w:r>
          </w:p>
          <w:p w:rsidR="009B1700" w:rsidRPr="00B2049C" w:rsidRDefault="009B1700" w:rsidP="007118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</w:tc>
      </w:tr>
      <w:tr w:rsidR="00BB5CC8" w:rsidRPr="00B2049C" w:rsidTr="001F6849">
        <w:tc>
          <w:tcPr>
            <w:tcW w:w="1588" w:type="dxa"/>
          </w:tcPr>
          <w:p w:rsidR="00BB5CC8" w:rsidRPr="00BC49B8" w:rsidRDefault="00BB5CC8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C49B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116" w:type="dxa"/>
          </w:tcPr>
          <w:p w:rsidR="00BB5CC8" w:rsidRPr="00BC49B8" w:rsidRDefault="00BB5CC8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C49B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131" w:type="dxa"/>
          </w:tcPr>
          <w:p w:rsidR="00BB5CC8" w:rsidRPr="00BC49B8" w:rsidRDefault="00BB5CC8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C49B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82" w:type="dxa"/>
          </w:tcPr>
          <w:p w:rsidR="00BB5CC8" w:rsidRPr="008042E7" w:rsidRDefault="00BB5CC8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42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799" w:type="dxa"/>
          </w:tcPr>
          <w:p w:rsidR="00BB5CC8" w:rsidRPr="008042E7" w:rsidRDefault="00BB5CC8" w:rsidP="00BB5CC8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42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แผนงาน/โครงการ/กิจกรรม</w:t>
            </w:r>
          </w:p>
        </w:tc>
        <w:tc>
          <w:tcPr>
            <w:tcW w:w="1260" w:type="dxa"/>
          </w:tcPr>
          <w:p w:rsidR="00BB5CC8" w:rsidRPr="008042E7" w:rsidRDefault="00BB5CC8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42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98" w:type="dxa"/>
          </w:tcPr>
          <w:p w:rsidR="00BB5CC8" w:rsidRPr="00BC49B8" w:rsidRDefault="00BB5CC8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C49B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การติดตามผล</w:t>
            </w:r>
          </w:p>
        </w:tc>
      </w:tr>
      <w:tr w:rsidR="006F1F6B" w:rsidRPr="001344B8" w:rsidTr="001F6849">
        <w:tc>
          <w:tcPr>
            <w:tcW w:w="1588" w:type="dxa"/>
            <w:vMerge w:val="restart"/>
          </w:tcPr>
          <w:p w:rsidR="006F1F6B" w:rsidRPr="00BB5CC8" w:rsidRDefault="006F1F6B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</w:rPr>
            </w:pPr>
            <w:r w:rsidRPr="00BB5CC8">
              <w:rPr>
                <w:rFonts w:ascii="TH SarabunIT๙" w:hAnsi="TH SarabunIT๙" w:cs="TH SarabunIT๙"/>
                <w:b/>
                <w:bCs/>
                <w:color w:val="00B050"/>
                <w:sz w:val="32"/>
                <w:szCs w:val="32"/>
                <w:cs/>
              </w:rPr>
              <w:t>ด้านส่วนตัว</w:t>
            </w:r>
          </w:p>
          <w:p w:rsidR="006F1F6B" w:rsidRPr="009766AB" w:rsidRDefault="006F1F6B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2"/>
                <w:szCs w:val="32"/>
                <w:cs/>
              </w:rPr>
            </w:pPr>
            <w:r w:rsidRPr="00BB5CC8">
              <w:rPr>
                <w:rFonts w:ascii="TH SarabunIT๙" w:hAnsi="TH SarabunIT๙" w:cs="TH SarabunIT๙" w:hint="cs"/>
                <w:b/>
                <w:bCs/>
                <w:color w:val="00B050"/>
                <w:sz w:val="32"/>
                <w:szCs w:val="32"/>
                <w:cs/>
              </w:rPr>
              <w:t>(ต่อ)</w:t>
            </w:r>
          </w:p>
        </w:tc>
        <w:tc>
          <w:tcPr>
            <w:tcW w:w="2116" w:type="dxa"/>
            <w:vMerge w:val="restart"/>
          </w:tcPr>
          <w:p w:rsidR="006F1F6B" w:rsidRPr="001E4393" w:rsidRDefault="006F1F6B" w:rsidP="00BB5CC8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1E439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๒. เสริมสร้างให้</w:t>
            </w:r>
            <w:r w:rsidRPr="001E4393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บุคลากร  </w:t>
            </w:r>
          </w:p>
          <w:p w:rsidR="006F1F6B" w:rsidRPr="00B2049C" w:rsidRDefault="006F1F6B" w:rsidP="00BB5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มีความสัมพันธ์ที่ดีในครอบครัว มีทัศนคติที่ดีต่อการทำงาน และดำรงชีวิตโดยยึดหลัก</w:t>
            </w:r>
            <w:r w:rsidRPr="001E439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ตามแนวทางของศาสนา</w:t>
            </w:r>
          </w:p>
        </w:tc>
        <w:tc>
          <w:tcPr>
            <w:tcW w:w="2131" w:type="dxa"/>
          </w:tcPr>
          <w:p w:rsidR="006F1F6B" w:rsidRDefault="006F1F6B" w:rsidP="00BB5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</w:t>
            </w:r>
          </w:p>
          <w:p w:rsidR="006F1F6B" w:rsidRPr="00B2049C" w:rsidRDefault="006F1F6B" w:rsidP="00BB5C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ในการเข้าร่วมกิจกรรมส่งเสริมความสัมพันธ์ในครอบครัว</w:t>
            </w:r>
          </w:p>
        </w:tc>
        <w:tc>
          <w:tcPr>
            <w:tcW w:w="1282" w:type="dxa"/>
          </w:tcPr>
          <w:p w:rsidR="006F1F6B" w:rsidRPr="00B2049C" w:rsidRDefault="006F1F6B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๒ ครั้ง/ปี</w:t>
            </w:r>
          </w:p>
        </w:tc>
        <w:tc>
          <w:tcPr>
            <w:tcW w:w="2799" w:type="dxa"/>
          </w:tcPr>
          <w:p w:rsidR="006F1F6B" w:rsidRPr="00BB5CC8" w:rsidRDefault="006F1F6B" w:rsidP="00BB5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5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กิจกรรมสานสัมพันธ์ใน</w:t>
            </w:r>
          </w:p>
          <w:p w:rsidR="006F1F6B" w:rsidRDefault="006F1F6B" w:rsidP="00BB5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ครอบครัวในวาระสำคัญ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F1F6B" w:rsidRPr="00BB5CC8" w:rsidRDefault="006F1F6B" w:rsidP="00BB5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>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เช่น วันเด็ก, </w:t>
            </w:r>
          </w:p>
          <w:p w:rsidR="006F1F6B" w:rsidRPr="00B2049C" w:rsidRDefault="006F1F6B" w:rsidP="00BB5C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นพ่อ, วันแม่ วันครอบครัว </w:t>
            </w:r>
          </w:p>
        </w:tc>
        <w:tc>
          <w:tcPr>
            <w:tcW w:w="1260" w:type="dxa"/>
          </w:tcPr>
          <w:p w:rsidR="006F1F6B" w:rsidRPr="00B2049C" w:rsidRDefault="006F1F6B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(ระบุ.....)</w:t>
            </w:r>
          </w:p>
        </w:tc>
        <w:tc>
          <w:tcPr>
            <w:tcW w:w="1598" w:type="dxa"/>
          </w:tcPr>
          <w:p w:rsidR="006F1F6B" w:rsidRDefault="006F1F6B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91CB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</w:t>
            </w:r>
          </w:p>
          <w:p w:rsidR="006F1F6B" w:rsidRPr="00D91CB4" w:rsidRDefault="006F1F6B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ครั้ง/ปี</w:t>
            </w:r>
          </w:p>
        </w:tc>
      </w:tr>
      <w:tr w:rsidR="006F1F6B" w:rsidRPr="001344B8" w:rsidTr="001F6849">
        <w:tc>
          <w:tcPr>
            <w:tcW w:w="1588" w:type="dxa"/>
            <w:vMerge/>
          </w:tcPr>
          <w:p w:rsidR="006F1F6B" w:rsidRPr="00B2049C" w:rsidRDefault="006F1F6B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  <w:vMerge/>
          </w:tcPr>
          <w:p w:rsidR="006F1F6B" w:rsidRPr="00B2049C" w:rsidRDefault="006F1F6B" w:rsidP="00BB5C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1" w:type="dxa"/>
          </w:tcPr>
          <w:p w:rsidR="006F1F6B" w:rsidRDefault="006F1F6B" w:rsidP="00BB5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</w:t>
            </w:r>
          </w:p>
          <w:p w:rsidR="006F1F6B" w:rsidRPr="00B2049C" w:rsidRDefault="006F1F6B" w:rsidP="00BB5C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ในการจัดกิจกรรม</w:t>
            </w:r>
          </w:p>
        </w:tc>
        <w:tc>
          <w:tcPr>
            <w:tcW w:w="1282" w:type="dxa"/>
          </w:tcPr>
          <w:p w:rsidR="006F1F6B" w:rsidRPr="00B2049C" w:rsidRDefault="006F1F6B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๑-๒ ครั้ง/ปี</w:t>
            </w:r>
          </w:p>
        </w:tc>
        <w:tc>
          <w:tcPr>
            <w:tcW w:w="2799" w:type="dxa"/>
          </w:tcPr>
          <w:p w:rsidR="006F1F6B" w:rsidRDefault="006F1F6B" w:rsidP="00BB5C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B5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โครงการพัฒนาคุณธรรม</w:t>
            </w:r>
          </w:p>
          <w:p w:rsidR="006F1F6B" w:rsidRDefault="006F1F6B" w:rsidP="00BB5C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และจริยธรรมเพื่อ</w:t>
            </w:r>
          </w:p>
          <w:p w:rsidR="006F1F6B" w:rsidRPr="00BB5CC8" w:rsidRDefault="006F1F6B" w:rsidP="00BB5C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เสริมสร้างคุณภาพชีวิตและ</w:t>
            </w:r>
          </w:p>
          <w:p w:rsidR="006F1F6B" w:rsidRPr="00BB5CC8" w:rsidRDefault="006F1F6B" w:rsidP="00BB5C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5CC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ประสิทธิภาพในการทำงาน</w:t>
            </w:r>
          </w:p>
          <w:p w:rsidR="006F1F6B" w:rsidRDefault="006F1F6B" w:rsidP="00BB5C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5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การฟังบรรยายธรรมะ</w:t>
            </w:r>
            <w:r w:rsidRPr="00BB5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6F1F6B" w:rsidRPr="00BB5CC8" w:rsidRDefault="006F1F6B" w:rsidP="00BB5C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B5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ปฏิบัติธรรม</w:t>
            </w:r>
          </w:p>
          <w:p w:rsidR="006F1F6B" w:rsidRDefault="006F1F6B" w:rsidP="00BB5C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5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ทำบุญตักบาตรใน</w:t>
            </w:r>
          </w:p>
          <w:p w:rsidR="006F1F6B" w:rsidRPr="00B2049C" w:rsidRDefault="006F1F6B" w:rsidP="00BB5C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วันสำคัญทางศาสนา</w:t>
            </w:r>
          </w:p>
          <w:p w:rsidR="006F1F6B" w:rsidRPr="00BB5CC8" w:rsidRDefault="006F1F6B" w:rsidP="00BB5C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กิจกรรมปลูกฝังคุณธรรม</w:t>
            </w:r>
          </w:p>
          <w:p w:rsidR="006F1F6B" w:rsidRPr="00B2049C" w:rsidRDefault="006F1F6B" w:rsidP="00BB5C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5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และจริยธรรม</w:t>
            </w:r>
          </w:p>
        </w:tc>
        <w:tc>
          <w:tcPr>
            <w:tcW w:w="1260" w:type="dxa"/>
          </w:tcPr>
          <w:p w:rsidR="006F1F6B" w:rsidRPr="00B2049C" w:rsidRDefault="006F1F6B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(ระบุ.....)</w:t>
            </w:r>
          </w:p>
        </w:tc>
        <w:tc>
          <w:tcPr>
            <w:tcW w:w="1598" w:type="dxa"/>
          </w:tcPr>
          <w:p w:rsidR="006F1F6B" w:rsidRDefault="006F1F6B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</w:t>
            </w:r>
          </w:p>
          <w:p w:rsidR="006F1F6B" w:rsidRDefault="006F1F6B" w:rsidP="00BB5CC8">
            <w:pPr>
              <w:jc w:val="center"/>
            </w:pPr>
            <w:r w:rsidRPr="00D91C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</w:tc>
      </w:tr>
      <w:tr w:rsidR="006F1F6B" w:rsidRPr="001344B8" w:rsidTr="001F6849">
        <w:tc>
          <w:tcPr>
            <w:tcW w:w="1588" w:type="dxa"/>
            <w:vMerge/>
          </w:tcPr>
          <w:p w:rsidR="006F1F6B" w:rsidRPr="00B2049C" w:rsidRDefault="006F1F6B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6" w:type="dxa"/>
            <w:vMerge/>
          </w:tcPr>
          <w:p w:rsidR="006F1F6B" w:rsidRPr="00B2049C" w:rsidRDefault="006F1F6B" w:rsidP="00BB5C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1" w:type="dxa"/>
          </w:tcPr>
          <w:p w:rsidR="006F1F6B" w:rsidRDefault="006F1F6B" w:rsidP="00BB5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</w:t>
            </w:r>
          </w:p>
          <w:p w:rsidR="006F1F6B" w:rsidRDefault="006F1F6B" w:rsidP="00BB5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ในการจัดกิจกรรม</w:t>
            </w:r>
          </w:p>
          <w:p w:rsidR="006F1F6B" w:rsidRPr="00B2049C" w:rsidRDefault="006F1F6B" w:rsidP="00BB5C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สร้างขวัญกำลังใจให้แก่บุคลากร</w:t>
            </w:r>
          </w:p>
        </w:tc>
        <w:tc>
          <w:tcPr>
            <w:tcW w:w="1282" w:type="dxa"/>
          </w:tcPr>
          <w:p w:rsidR="006F1F6B" w:rsidRPr="00B2049C" w:rsidRDefault="006F1F6B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๑ ครั้ง/ปี</w:t>
            </w:r>
          </w:p>
        </w:tc>
        <w:tc>
          <w:tcPr>
            <w:tcW w:w="2799" w:type="dxa"/>
          </w:tcPr>
          <w:p w:rsidR="006F1F6B" w:rsidRDefault="006F1F6B" w:rsidP="00BB5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โครงการยกย่องผู้มีคุณธรรม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F1F6B" w:rsidRPr="00B2049C" w:rsidRDefault="006F1F6B" w:rsidP="00BB5C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จริยธรรมดีเด่น</w:t>
            </w:r>
          </w:p>
        </w:tc>
        <w:tc>
          <w:tcPr>
            <w:tcW w:w="1260" w:type="dxa"/>
          </w:tcPr>
          <w:p w:rsidR="006F1F6B" w:rsidRPr="00B2049C" w:rsidRDefault="006F1F6B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(ระบุ.....)</w:t>
            </w:r>
          </w:p>
        </w:tc>
        <w:tc>
          <w:tcPr>
            <w:tcW w:w="1598" w:type="dxa"/>
          </w:tcPr>
          <w:p w:rsidR="006F1F6B" w:rsidRDefault="006F1F6B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</w:t>
            </w:r>
          </w:p>
          <w:p w:rsidR="006F1F6B" w:rsidRPr="00B2049C" w:rsidRDefault="006F1F6B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</w:tc>
      </w:tr>
    </w:tbl>
    <w:p w:rsidR="007118AB" w:rsidRDefault="007118AB"/>
    <w:p w:rsidR="00BB5CC8" w:rsidRDefault="00BB5CC8"/>
    <w:p w:rsidR="00BB5CC8" w:rsidRDefault="00BB5CC8"/>
    <w:p w:rsidR="00BB5CC8" w:rsidRDefault="00BB5CC8"/>
    <w:p w:rsidR="006F1F6B" w:rsidRDefault="006F1F6B"/>
    <w:p w:rsidR="006F1F6B" w:rsidRDefault="006F1F6B"/>
    <w:p w:rsidR="00BB5CC8" w:rsidRDefault="00BB5CC8"/>
    <w:p w:rsidR="00BB5CC8" w:rsidRDefault="00BB5CC8"/>
    <w:tbl>
      <w:tblPr>
        <w:tblStyle w:val="a3"/>
        <w:tblW w:w="12774" w:type="dxa"/>
        <w:tblLook w:val="04A0" w:firstRow="1" w:lastRow="0" w:firstColumn="1" w:lastColumn="0" w:noHBand="0" w:noVBand="1"/>
      </w:tblPr>
      <w:tblGrid>
        <w:gridCol w:w="1588"/>
        <w:gridCol w:w="2116"/>
        <w:gridCol w:w="2131"/>
        <w:gridCol w:w="1282"/>
        <w:gridCol w:w="2799"/>
        <w:gridCol w:w="1260"/>
        <w:gridCol w:w="1598"/>
      </w:tblGrid>
      <w:tr w:rsidR="00BB5CC8" w:rsidRPr="00BC49B8" w:rsidTr="001F6849">
        <w:tc>
          <w:tcPr>
            <w:tcW w:w="1588" w:type="dxa"/>
          </w:tcPr>
          <w:p w:rsidR="00BB5CC8" w:rsidRPr="00BC49B8" w:rsidRDefault="00BB5CC8" w:rsidP="001F68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C49B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116" w:type="dxa"/>
          </w:tcPr>
          <w:p w:rsidR="00BB5CC8" w:rsidRPr="00BC49B8" w:rsidRDefault="00BB5CC8" w:rsidP="001F68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C49B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131" w:type="dxa"/>
          </w:tcPr>
          <w:p w:rsidR="00BB5CC8" w:rsidRPr="00BC49B8" w:rsidRDefault="00BB5CC8" w:rsidP="001F68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C49B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82" w:type="dxa"/>
          </w:tcPr>
          <w:p w:rsidR="00BB5CC8" w:rsidRPr="008042E7" w:rsidRDefault="00BB5CC8" w:rsidP="001F684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42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799" w:type="dxa"/>
          </w:tcPr>
          <w:p w:rsidR="00BB5CC8" w:rsidRPr="008042E7" w:rsidRDefault="00BB5CC8" w:rsidP="001F684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42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แผนงาน/โครงการ/กิจกรรม</w:t>
            </w:r>
          </w:p>
        </w:tc>
        <w:tc>
          <w:tcPr>
            <w:tcW w:w="1260" w:type="dxa"/>
          </w:tcPr>
          <w:p w:rsidR="00BB5CC8" w:rsidRPr="008042E7" w:rsidRDefault="00BB5CC8" w:rsidP="001F684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42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98" w:type="dxa"/>
          </w:tcPr>
          <w:p w:rsidR="00BB5CC8" w:rsidRPr="00BC49B8" w:rsidRDefault="00BB5CC8" w:rsidP="001F6849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C49B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การติดตามผล</w:t>
            </w:r>
          </w:p>
        </w:tc>
      </w:tr>
      <w:tr w:rsidR="00B3217D" w:rsidRPr="00D91CB4" w:rsidTr="001F6849">
        <w:tc>
          <w:tcPr>
            <w:tcW w:w="1588" w:type="dxa"/>
            <w:vMerge w:val="restart"/>
          </w:tcPr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B5CC8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ด้านสังคม</w:t>
            </w: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2"/>
                <w:szCs w:val="32"/>
              </w:rPr>
            </w:pPr>
          </w:p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2"/>
                <w:szCs w:val="32"/>
              </w:rPr>
            </w:pPr>
          </w:p>
          <w:p w:rsidR="00B3217D" w:rsidRPr="00BC49B8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6F1F6B" w:rsidRPr="006F1F6B" w:rsidRDefault="006F1F6B" w:rsidP="006F1F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F1F6B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3217D" w:rsidRPr="006F1F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ส่งเสริมให้บุคลากร</w:t>
            </w:r>
          </w:p>
          <w:p w:rsidR="006F1F6B" w:rsidRDefault="006F1F6B" w:rsidP="006F1F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F1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B3217D" w:rsidRPr="006F1F6B">
              <w:rPr>
                <w:rFonts w:ascii="TH SarabunIT๙" w:hAnsi="TH SarabunIT๙" w:cs="TH SarabunIT๙"/>
                <w:sz w:val="32"/>
                <w:szCs w:val="32"/>
                <w:cs/>
              </w:rPr>
              <w:t>มีจิตสาธารณะ และ</w:t>
            </w:r>
          </w:p>
          <w:p w:rsidR="006F1F6B" w:rsidRPr="006F1F6B" w:rsidRDefault="006F1F6B" w:rsidP="006F1F6B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3217D" w:rsidRPr="006F1F6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พร้อมที่จะ</w:t>
            </w:r>
            <w:r w:rsidRPr="006F1F6B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ช่วยเหลือ</w:t>
            </w:r>
          </w:p>
          <w:p w:rsidR="00B3217D" w:rsidRPr="006F1F6B" w:rsidRDefault="006F1F6B" w:rsidP="006F1F6B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3217D" w:rsidRPr="006F1F6B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สังคมเพิ่มมากขึ้น</w:t>
            </w:r>
            <w:r w:rsidR="00B3217D" w:rsidRPr="006F1F6B">
              <w:rPr>
                <w:cs/>
              </w:rPr>
              <w:t xml:space="preserve"> </w:t>
            </w:r>
          </w:p>
        </w:tc>
        <w:tc>
          <w:tcPr>
            <w:tcW w:w="2131" w:type="dxa"/>
          </w:tcPr>
          <w:p w:rsidR="00B3217D" w:rsidRPr="00B2049C" w:rsidRDefault="00B3217D" w:rsidP="00BB5C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จำนวนครั้งในการจัดกิจกรรมเพื่อช่วยเหลือสังคม</w:t>
            </w:r>
          </w:p>
        </w:tc>
        <w:tc>
          <w:tcPr>
            <w:tcW w:w="1282" w:type="dxa"/>
          </w:tcPr>
          <w:p w:rsidR="00B3217D" w:rsidRPr="00B2049C" w:rsidRDefault="00B3217D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</w:t>
            </w:r>
          </w:p>
          <w:p w:rsidR="00B3217D" w:rsidRPr="00B2049C" w:rsidRDefault="00B3217D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204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799" w:type="dxa"/>
          </w:tcPr>
          <w:p w:rsidR="00B3217D" w:rsidRPr="00BB5CC8" w:rsidRDefault="00B3217D" w:rsidP="00BB5C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5CC8">
              <w:rPr>
                <w:rFonts w:ascii="TH SarabunIT๙" w:hAnsi="TH SarabunIT๙" w:cs="TH SarabunIT๙" w:hint="cs"/>
                <w:spacing w:val="-24"/>
                <w:sz w:val="32"/>
                <w:szCs w:val="32"/>
                <w:cs/>
              </w:rPr>
              <w:t>1</w:t>
            </w:r>
            <w:r w:rsidRPr="00BB5C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กิจกรรมบำเพ็ญสาธารณะ</w:t>
            </w:r>
          </w:p>
          <w:p w:rsidR="00B3217D" w:rsidRPr="00BB5CC8" w:rsidRDefault="00B3217D" w:rsidP="00BB5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ประโยชน์ต่อสังคม</w:t>
            </w:r>
            <w:r w:rsidRPr="00BB5C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3217D" w:rsidRDefault="00B3217D" w:rsidP="00BB5CC8">
            <w:pPr>
              <w:jc w:val="thaiDistribute"/>
              <w:rPr>
                <w:rFonts w:ascii="TH SarabunIT๙" w:hAnsi="TH SarabunIT๙" w:cs="TH SarabunIT๙"/>
                <w:spacing w:val="-18"/>
                <w:sz w:val="32"/>
                <w:szCs w:val="32"/>
              </w:rPr>
            </w:pP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515F9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- การบริจาคโลหิต/สิ่งของ/เงิน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3217D" w:rsidRDefault="00B3217D" w:rsidP="00BB5CC8">
            <w:pPr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 xml:space="preserve">       </w:t>
            </w:r>
            <w:r w:rsidRPr="00BB5CC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ให้แก่ผู้ด้อยโอกาส</w:t>
            </w:r>
            <w:r w:rsidRPr="00515F91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/</w:t>
            </w:r>
            <w:r w:rsidRPr="00515F91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วัด/</w:t>
            </w:r>
          </w:p>
          <w:p w:rsidR="00B3217D" w:rsidRPr="00515F91" w:rsidRDefault="00B3217D" w:rsidP="00BB5CC8">
            <w:pPr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     </w:t>
            </w:r>
            <w:r w:rsidRPr="00515F91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โรงเรียน/ปอเนาะ</w:t>
            </w:r>
          </w:p>
          <w:p w:rsidR="00B3217D" w:rsidRDefault="00B3217D" w:rsidP="00BB5C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หน่วยเคลื่อนที่ให้บริการฉีด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3217D" w:rsidRDefault="00B3217D" w:rsidP="00BB5C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>วัคซีนและทำหมันแก่แมว</w:t>
            </w:r>
          </w:p>
          <w:p w:rsidR="00B3217D" w:rsidRPr="00BB5CC8" w:rsidRDefault="00B3217D" w:rsidP="00BB5C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และสุนัขจรจัด</w:t>
            </w:r>
          </w:p>
          <w:p w:rsidR="00B3217D" w:rsidRPr="00BB5CC8" w:rsidRDefault="00B3217D" w:rsidP="00BB5C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จัดเลี้ยงอาหารเด็กกำพร้า</w:t>
            </w:r>
            <w:r w:rsidRPr="00BB5CC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B3217D" w:rsidRPr="00BB5CC8" w:rsidRDefault="00B3217D" w:rsidP="00BB5CC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BB5CC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5C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B5C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ด้อยโอกาส/คนชรา</w:t>
            </w:r>
          </w:p>
          <w:p w:rsidR="00B3217D" w:rsidRDefault="00B3217D" w:rsidP="00BB5CC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B5C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- กิจกรรมจิตอาสาร่วมกับ</w:t>
            </w:r>
          </w:p>
          <w:p w:rsidR="00B3217D" w:rsidRDefault="00B3217D" w:rsidP="00BB5CC8">
            <w:pPr>
              <w:jc w:val="thaiDistribute"/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BB5C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ผู้นำชุมชน </w:t>
            </w:r>
            <w:r w:rsidRPr="00BB5CC8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หรือหน่วยงาน</w:t>
            </w:r>
          </w:p>
          <w:p w:rsidR="00B3217D" w:rsidRPr="00BB5CC8" w:rsidRDefault="00B3217D" w:rsidP="00BB5CC8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pacing w:val="-12"/>
                <w:sz w:val="32"/>
                <w:szCs w:val="32"/>
                <w:cs/>
              </w:rPr>
              <w:t xml:space="preserve">      </w:t>
            </w:r>
            <w:r w:rsidRPr="00BB5CC8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 xml:space="preserve">ราชการอื่น ๆ </w:t>
            </w:r>
          </w:p>
          <w:p w:rsidR="00B3217D" w:rsidRPr="00267EF5" w:rsidRDefault="00B3217D" w:rsidP="00515F91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B5CC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- </w:t>
            </w:r>
            <w:r w:rsidRPr="00515F91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กิจกรรมปลูกป่า/ปล่อยปลา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260" w:type="dxa"/>
          </w:tcPr>
          <w:p w:rsidR="00B3217D" w:rsidRPr="00B2049C" w:rsidRDefault="00B3217D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(ระบุ.....)</w:t>
            </w:r>
          </w:p>
        </w:tc>
        <w:tc>
          <w:tcPr>
            <w:tcW w:w="1598" w:type="dxa"/>
          </w:tcPr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</w:t>
            </w:r>
          </w:p>
          <w:p w:rsidR="00B3217D" w:rsidRPr="00B2049C" w:rsidRDefault="00B3217D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  <w:p w:rsidR="00B3217D" w:rsidRPr="00B2049C" w:rsidRDefault="00B3217D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17D" w:rsidRPr="00B2049C" w:rsidRDefault="00B3217D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17D" w:rsidRPr="00B2049C" w:rsidRDefault="00B3217D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17D" w:rsidRPr="00B2049C" w:rsidRDefault="00B3217D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17D" w:rsidRPr="00B2049C" w:rsidRDefault="00B3217D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3217D" w:rsidRPr="00B2049C" w:rsidRDefault="00B3217D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3217D" w:rsidTr="001F6849">
        <w:tc>
          <w:tcPr>
            <w:tcW w:w="1588" w:type="dxa"/>
            <w:vMerge/>
          </w:tcPr>
          <w:p w:rsidR="00B3217D" w:rsidRPr="009766AB" w:rsidRDefault="00B3217D" w:rsidP="00BB5CC8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6F1F6B" w:rsidRDefault="00B3217D" w:rsidP="00BB5C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๒. ส่งเสริมให้บุคลากร</w:t>
            </w:r>
          </w:p>
          <w:p w:rsidR="006F1F6B" w:rsidRDefault="006F1F6B" w:rsidP="00BB5C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3217D"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มีความรัก</w:t>
            </w:r>
          </w:p>
          <w:p w:rsidR="006F1F6B" w:rsidRDefault="006F1F6B" w:rsidP="006F1F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3217D"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ความสามัคคี</w:t>
            </w:r>
          </w:p>
          <w:p w:rsidR="006F1F6B" w:rsidRDefault="006F1F6B" w:rsidP="006F1F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3217D"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ภายในองค์กร และ</w:t>
            </w:r>
          </w:p>
          <w:p w:rsidR="006F1F6B" w:rsidRDefault="006F1F6B" w:rsidP="006F1F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3217D"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มีความสัมพันธ์ที่ดี</w:t>
            </w:r>
          </w:p>
          <w:p w:rsidR="006F1F6B" w:rsidRDefault="006F1F6B" w:rsidP="006F1F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3217D"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ระหว่างเพื่อน</w:t>
            </w:r>
          </w:p>
          <w:p w:rsidR="00B3217D" w:rsidRDefault="006F1F6B" w:rsidP="006F1F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3217D"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ร่วมงาน</w:t>
            </w:r>
          </w:p>
          <w:p w:rsidR="00440BA7" w:rsidRDefault="00440BA7" w:rsidP="006F1F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0BA7" w:rsidRDefault="00440BA7" w:rsidP="006F1F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0BA7" w:rsidRDefault="00440BA7" w:rsidP="006F1F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0BA7" w:rsidRDefault="00440BA7" w:rsidP="006F1F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0BA7" w:rsidRDefault="00440BA7" w:rsidP="006F1F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0BA7" w:rsidRPr="00B2049C" w:rsidRDefault="00440BA7" w:rsidP="006F1F6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31" w:type="dxa"/>
          </w:tcPr>
          <w:p w:rsidR="00B3217D" w:rsidRPr="00B2049C" w:rsidRDefault="00B3217D" w:rsidP="00BB5C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จำนวนครั้งในการจัดกิจกรรมเพื่อสร้างความสัมพันธ์ที่ดีภายในองค์กร</w:t>
            </w:r>
          </w:p>
        </w:tc>
        <w:tc>
          <w:tcPr>
            <w:tcW w:w="1282" w:type="dxa"/>
          </w:tcPr>
          <w:p w:rsidR="00B3217D" w:rsidRPr="00B2049C" w:rsidRDefault="00B3217D" w:rsidP="00BB5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</w:t>
            </w:r>
          </w:p>
          <w:p w:rsidR="00B3217D" w:rsidRPr="00B2049C" w:rsidRDefault="00B3217D" w:rsidP="00BB5C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B2049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2799" w:type="dxa"/>
          </w:tcPr>
          <w:p w:rsidR="00B3217D" w:rsidRDefault="00B3217D" w:rsidP="00BB5C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6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กิจกรรมตามประเพณี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 ๆ</w:t>
            </w:r>
          </w:p>
          <w:p w:rsidR="00B3217D" w:rsidRDefault="00B3217D" w:rsidP="00BB5CC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วันขึ้นปีใหม่,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สงกรานต์</w:t>
            </w:r>
          </w:p>
          <w:p w:rsidR="00B3217D" w:rsidRDefault="00B3217D" w:rsidP="00515F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งานเกษียณอายุราชการ</w:t>
            </w:r>
          </w:p>
          <w:p w:rsidR="00B3217D" w:rsidRDefault="00B3217D" w:rsidP="00515F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</w:t>
            </w:r>
          </w:p>
          <w:p w:rsidR="00121024" w:rsidRDefault="00121024" w:rsidP="001210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กิจกรรมสานสัมพันธ์ภายใน</w:t>
            </w:r>
          </w:p>
          <w:p w:rsidR="00121024" w:rsidRDefault="00121024" w:rsidP="001210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 หรือระหว่าง</w:t>
            </w:r>
          </w:p>
          <w:p w:rsidR="00121024" w:rsidRDefault="00121024" w:rsidP="001210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กีฬาสี. สภา</w:t>
            </w:r>
          </w:p>
          <w:p w:rsidR="00121024" w:rsidRPr="00B2049C" w:rsidRDefault="00121024" w:rsidP="001210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กาแฟ เป็นต้น</w:t>
            </w:r>
          </w:p>
          <w:p w:rsidR="00121024" w:rsidRPr="00121024" w:rsidRDefault="00121024" w:rsidP="00121024">
            <w:pPr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12102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-</w:t>
            </w:r>
            <w:r w:rsidRPr="00121024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</w:t>
            </w:r>
            <w:r w:rsidRPr="00121024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การจัดตั้งกลุ่ม</w:t>
            </w:r>
            <w:r w:rsidRPr="00121024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Line/ Facebook</w:t>
            </w:r>
          </w:p>
          <w:p w:rsidR="00121024" w:rsidRDefault="00121024" w:rsidP="001210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การรณรงค์แต่งเครื่องแบบ/</w:t>
            </w:r>
          </w:p>
          <w:p w:rsidR="00121024" w:rsidRDefault="00121024" w:rsidP="00121024">
            <w:pPr>
              <w:jc w:val="thaiDistribute"/>
              <w:rPr>
                <w:rFonts w:ascii="TH SarabunIT๙" w:hAnsi="TH SarabunIT๙" w:cs="TH SarabunIT๙"/>
                <w:spacing w:val="-1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ผ้าไทย</w:t>
            </w:r>
            <w:r w:rsidRPr="00BF099D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ตามสีประจำวัน</w:t>
            </w:r>
          </w:p>
          <w:p w:rsidR="00121024" w:rsidRPr="00BF099D" w:rsidRDefault="00121024" w:rsidP="00121024">
            <w:pPr>
              <w:jc w:val="thaiDistribute"/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 xml:space="preserve">  </w:t>
            </w:r>
            <w:r w:rsidRPr="00BF099D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และ</w:t>
            </w:r>
            <w:r w:rsidRPr="00BF099D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ตามประเพณ</w:t>
            </w:r>
            <w:r w:rsidRPr="00BF099D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ี</w:t>
            </w:r>
          </w:p>
          <w:p w:rsidR="00121024" w:rsidRPr="00B2049C" w:rsidRDefault="00121024" w:rsidP="0012102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กิจกรรมนันทนาการ</w:t>
            </w:r>
          </w:p>
        </w:tc>
        <w:tc>
          <w:tcPr>
            <w:tcW w:w="1260" w:type="dxa"/>
          </w:tcPr>
          <w:p w:rsidR="00B3217D" w:rsidRPr="00B2049C" w:rsidRDefault="00B3217D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(ระบุ.....)</w:t>
            </w:r>
          </w:p>
        </w:tc>
        <w:tc>
          <w:tcPr>
            <w:tcW w:w="1598" w:type="dxa"/>
          </w:tcPr>
          <w:p w:rsidR="00B3217D" w:rsidRDefault="00B3217D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</w:t>
            </w:r>
          </w:p>
          <w:p w:rsidR="00B3217D" w:rsidRPr="00B2049C" w:rsidRDefault="00B3217D" w:rsidP="00BB5C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</w:tc>
      </w:tr>
      <w:tr w:rsidR="00A13102" w:rsidRPr="00B2049C" w:rsidTr="001F6849">
        <w:tc>
          <w:tcPr>
            <w:tcW w:w="1588" w:type="dxa"/>
          </w:tcPr>
          <w:p w:rsidR="00A13102" w:rsidRPr="00BC49B8" w:rsidRDefault="00A13102" w:rsidP="00A131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C49B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มิติ</w:t>
            </w:r>
          </w:p>
        </w:tc>
        <w:tc>
          <w:tcPr>
            <w:tcW w:w="2116" w:type="dxa"/>
          </w:tcPr>
          <w:p w:rsidR="00A13102" w:rsidRPr="00BC49B8" w:rsidRDefault="00A13102" w:rsidP="00A131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C49B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131" w:type="dxa"/>
          </w:tcPr>
          <w:p w:rsidR="00A13102" w:rsidRPr="00BC49B8" w:rsidRDefault="00A13102" w:rsidP="00A131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C49B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82" w:type="dxa"/>
          </w:tcPr>
          <w:p w:rsidR="00A13102" w:rsidRPr="008042E7" w:rsidRDefault="00A13102" w:rsidP="00A131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42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799" w:type="dxa"/>
          </w:tcPr>
          <w:p w:rsidR="00A13102" w:rsidRPr="008042E7" w:rsidRDefault="00A13102" w:rsidP="00A1310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42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แผนงาน/โครงการ/กิจกรรม</w:t>
            </w:r>
          </w:p>
        </w:tc>
        <w:tc>
          <w:tcPr>
            <w:tcW w:w="1260" w:type="dxa"/>
          </w:tcPr>
          <w:p w:rsidR="00A13102" w:rsidRPr="008042E7" w:rsidRDefault="00A13102" w:rsidP="00A1310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42E7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98" w:type="dxa"/>
          </w:tcPr>
          <w:p w:rsidR="00A13102" w:rsidRPr="00BC49B8" w:rsidRDefault="00A13102" w:rsidP="00A131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BC49B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การติดตามผล</w:t>
            </w:r>
          </w:p>
        </w:tc>
      </w:tr>
      <w:tr w:rsidR="006F1F6B" w:rsidRPr="00B2049C" w:rsidTr="001F6849">
        <w:tc>
          <w:tcPr>
            <w:tcW w:w="1588" w:type="dxa"/>
            <w:vMerge w:val="restart"/>
          </w:tcPr>
          <w:p w:rsidR="006F1F6B" w:rsidRPr="00BC49B8" w:rsidRDefault="006F1F6B" w:rsidP="00A13102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13102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116" w:type="dxa"/>
          </w:tcPr>
          <w:p w:rsidR="00440BA7" w:rsidRPr="00440BA7" w:rsidRDefault="00440BA7" w:rsidP="00440B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40B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6F1F6B" w:rsidRPr="00440BA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หน่วยงานมีการจัด</w:t>
            </w:r>
          </w:p>
          <w:p w:rsidR="00440BA7" w:rsidRDefault="00440BA7" w:rsidP="00440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F1F6B" w:rsidRPr="00440BA7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สวัสดิการเพิ่มเติม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40BA7" w:rsidRDefault="00440BA7" w:rsidP="00440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F1F6B" w:rsidRPr="00440BA7">
              <w:rPr>
                <w:rFonts w:ascii="TH SarabunIT๙" w:hAnsi="TH SarabunIT๙" w:cs="TH SarabunIT๙"/>
                <w:sz w:val="32"/>
                <w:szCs w:val="32"/>
                <w:cs/>
              </w:rPr>
              <w:t>นอกเหนือจาก</w:t>
            </w:r>
          </w:p>
          <w:p w:rsidR="00440BA7" w:rsidRDefault="00440BA7" w:rsidP="00440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F1F6B" w:rsidRPr="00440B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สวัสดิการของรัฐ </w:t>
            </w:r>
          </w:p>
          <w:p w:rsidR="00440BA7" w:rsidRDefault="00440BA7" w:rsidP="00440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F1F6B" w:rsidRPr="00440BA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เพื่อบรรเทาความ</w:t>
            </w:r>
          </w:p>
          <w:p w:rsidR="00440BA7" w:rsidRDefault="00440BA7" w:rsidP="00440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F1F6B" w:rsidRPr="00440BA7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เดือดร้อนและ</w:t>
            </w:r>
          </w:p>
          <w:p w:rsidR="00440BA7" w:rsidRDefault="00440BA7" w:rsidP="00440B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F1F6B" w:rsidRPr="00440BA7">
              <w:rPr>
                <w:rFonts w:ascii="TH SarabunIT๙" w:hAnsi="TH SarabunIT๙" w:cs="TH SarabunIT๙"/>
                <w:sz w:val="32"/>
                <w:szCs w:val="32"/>
                <w:cs/>
              </w:rPr>
              <w:t>ลดภาระค่าใช้จ่าย</w:t>
            </w:r>
          </w:p>
          <w:p w:rsidR="006F1F6B" w:rsidRPr="00440BA7" w:rsidRDefault="00440BA7" w:rsidP="00440BA7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F1F6B" w:rsidRPr="00440BA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ในการดำรงชีพ</w:t>
            </w:r>
          </w:p>
        </w:tc>
        <w:tc>
          <w:tcPr>
            <w:tcW w:w="2131" w:type="dxa"/>
          </w:tcPr>
          <w:p w:rsidR="006F1F6B" w:rsidRPr="00B2049C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จำนวนสวัสดิการที่หน่วยงานจัดให้บุคลากรเพิ่มเติมนอกเหนือจากสวัสดิการของรัฐ</w:t>
            </w:r>
          </w:p>
          <w:p w:rsidR="006F1F6B" w:rsidRPr="00B2049C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F6B" w:rsidRPr="00B2049C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F6B" w:rsidRPr="00B2049C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F6B" w:rsidRPr="00B2049C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F6B" w:rsidRPr="00B2049C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2" w:type="dxa"/>
          </w:tcPr>
          <w:p w:rsidR="006F1F6B" w:rsidRPr="00B2049C" w:rsidRDefault="006F1F6B" w:rsidP="00A13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</w:t>
            </w:r>
          </w:p>
          <w:p w:rsidR="006F1F6B" w:rsidRPr="00B2049C" w:rsidRDefault="006F1F6B" w:rsidP="00A13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</w:t>
            </w:r>
          </w:p>
          <w:p w:rsidR="006F1F6B" w:rsidRPr="00B2049C" w:rsidRDefault="006F1F6B" w:rsidP="00A13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</w:t>
            </w:r>
          </w:p>
          <w:p w:rsidR="006F1F6B" w:rsidRPr="00B2049C" w:rsidRDefault="006F1F6B" w:rsidP="00A13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F6B" w:rsidRPr="00B2049C" w:rsidRDefault="006F1F6B" w:rsidP="00A13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F6B" w:rsidRPr="00B2049C" w:rsidRDefault="006F1F6B" w:rsidP="00A13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F6B" w:rsidRPr="00B2049C" w:rsidRDefault="006F1F6B" w:rsidP="00A13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F6B" w:rsidRPr="00B2049C" w:rsidRDefault="006F1F6B" w:rsidP="00A13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F6B" w:rsidRPr="00B2049C" w:rsidRDefault="006F1F6B" w:rsidP="00A131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9" w:type="dxa"/>
          </w:tcPr>
          <w:p w:rsidR="006F1F6B" w:rsidRPr="00B2049C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สวัสดิการที่หน่วยงานจัดให้บุคลากรเพิ่มเติมจากสวัสดิการของรัฐ</w:t>
            </w:r>
          </w:p>
          <w:p w:rsidR="006F1F6B" w:rsidRPr="00B2049C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สหกรณ์ออมทรัพย์</w:t>
            </w:r>
          </w:p>
          <w:p w:rsidR="006F1F6B" w:rsidRPr="00B2049C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การฌาปนกิจสงเคราะห์</w:t>
            </w:r>
          </w:p>
          <w:p w:rsidR="006F1F6B" w:rsidRPr="00B2049C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ร้านค้าสวัสดิการ</w:t>
            </w:r>
          </w:p>
          <w:p w:rsidR="006F1F6B" w:rsidRPr="00B2049C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ร้านค้าจำหน่ายสินค้าราคาถูก</w:t>
            </w:r>
          </w:p>
          <w:p w:rsidR="006F1F6B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6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โครงการสวัสดิการเพื่อที่อยู่</w:t>
            </w:r>
          </w:p>
          <w:p w:rsidR="006F1F6B" w:rsidRPr="00B2049C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อาศัย</w:t>
            </w:r>
          </w:p>
          <w:p w:rsidR="006F1F6B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ประกันอุบัติเหตุให้แก่</w:t>
            </w:r>
          </w:p>
          <w:p w:rsidR="006F1F6B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  <w:p w:rsidR="006F1F6B" w:rsidRPr="00B2049C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(ประกันภัย</w:t>
            </w:r>
            <w:r w:rsidRPr="00BC49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กลุ่ม)</w:t>
            </w:r>
          </w:p>
        </w:tc>
        <w:tc>
          <w:tcPr>
            <w:tcW w:w="1260" w:type="dxa"/>
          </w:tcPr>
          <w:p w:rsidR="006F1F6B" w:rsidRPr="00B2049C" w:rsidRDefault="006F1F6B" w:rsidP="00A131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(ระบุ.....)</w:t>
            </w:r>
          </w:p>
        </w:tc>
        <w:tc>
          <w:tcPr>
            <w:tcW w:w="1598" w:type="dxa"/>
          </w:tcPr>
          <w:p w:rsidR="006F1F6B" w:rsidRDefault="006F1F6B" w:rsidP="00A13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</w:t>
            </w:r>
          </w:p>
          <w:p w:rsidR="006F1F6B" w:rsidRPr="00B2049C" w:rsidRDefault="006F1F6B" w:rsidP="00A131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</w:tc>
      </w:tr>
      <w:tr w:rsidR="006F1F6B" w:rsidRPr="00B2049C" w:rsidTr="001F6849">
        <w:tc>
          <w:tcPr>
            <w:tcW w:w="1588" w:type="dxa"/>
            <w:vMerge/>
          </w:tcPr>
          <w:p w:rsidR="006F1F6B" w:rsidRPr="00822A1B" w:rsidRDefault="006F1F6B" w:rsidP="00A13102">
            <w:pPr>
              <w:jc w:val="center"/>
              <w:rPr>
                <w:rFonts w:ascii="TH SarabunIT๙" w:hAnsi="TH SarabunIT๙" w:cs="TH SarabunIT๙"/>
                <w:b/>
                <w:bCs/>
                <w:color w:val="FF0066"/>
                <w:sz w:val="32"/>
                <w:szCs w:val="32"/>
                <w:cs/>
              </w:rPr>
            </w:pPr>
          </w:p>
        </w:tc>
        <w:tc>
          <w:tcPr>
            <w:tcW w:w="2116" w:type="dxa"/>
          </w:tcPr>
          <w:p w:rsidR="00440BA7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๒. หน่วยงานส่งเสริม</w:t>
            </w:r>
          </w:p>
          <w:p w:rsidR="00440BA7" w:rsidRDefault="00440BA7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F1F6B"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ให้ความรู้เกี่ยวกับ</w:t>
            </w:r>
          </w:p>
          <w:p w:rsidR="00440BA7" w:rsidRDefault="00440BA7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F1F6B"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การออมและ</w:t>
            </w:r>
          </w:p>
          <w:p w:rsidR="00440BA7" w:rsidRDefault="00440BA7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F1F6B"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</w:t>
            </w:r>
          </w:p>
          <w:p w:rsidR="00440BA7" w:rsidRDefault="00440BA7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F1F6B"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ด้านการเงิน</w:t>
            </w:r>
          </w:p>
          <w:p w:rsidR="006F1F6B" w:rsidRPr="00B2049C" w:rsidRDefault="00440BA7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F1F6B"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ให้แก่เจ้าหน้าที่</w:t>
            </w:r>
          </w:p>
        </w:tc>
        <w:tc>
          <w:tcPr>
            <w:tcW w:w="2131" w:type="dxa"/>
          </w:tcPr>
          <w:p w:rsidR="006F1F6B" w:rsidRPr="00B2049C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จำนวนกิจกรรมที่เสริมสร้างความรู้เกี่ยวกับการออมและการบริหารจัดการด้านการเงิน</w:t>
            </w:r>
          </w:p>
        </w:tc>
        <w:tc>
          <w:tcPr>
            <w:tcW w:w="1282" w:type="dxa"/>
          </w:tcPr>
          <w:p w:rsidR="006F1F6B" w:rsidRPr="00B2049C" w:rsidRDefault="006F1F6B" w:rsidP="00A13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</w:t>
            </w:r>
          </w:p>
          <w:p w:rsidR="006F1F6B" w:rsidRPr="00B2049C" w:rsidRDefault="006F1F6B" w:rsidP="00A13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6F1F6B" w:rsidRPr="00B2049C" w:rsidRDefault="006F1F6B" w:rsidP="00A13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99" w:type="dxa"/>
          </w:tcPr>
          <w:p w:rsidR="006F1F6B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6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กิจกรรมส่งเสริมให้บุคลากร</w:t>
            </w:r>
          </w:p>
          <w:p w:rsidR="006F1F6B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ยึดหลักในการดำรงชีวิตตาม</w:t>
            </w:r>
          </w:p>
          <w:p w:rsidR="006F1F6B" w:rsidRPr="00B2049C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แนวเศรษฐกิจพอเพียง</w:t>
            </w:r>
          </w:p>
          <w:p w:rsidR="006F1F6B" w:rsidRPr="00B2049C" w:rsidRDefault="006F1F6B" w:rsidP="00A131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6C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สวัสดิการทุนการศึกษา</w:t>
            </w:r>
          </w:p>
          <w:p w:rsidR="006F1F6B" w:rsidRDefault="006F1F6B" w:rsidP="00A131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49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BC49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อบรม</w:t>
            </w:r>
            <w:r w:rsidRPr="00BC49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ให้ความรู้เกี่ยวกับ</w:t>
            </w:r>
          </w:p>
          <w:p w:rsidR="006F1F6B" w:rsidRPr="00A13102" w:rsidRDefault="006F1F6B" w:rsidP="00A131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1310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การประกอบ</w:t>
            </w:r>
            <w:r w:rsidRPr="00A131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อาชีพเสริม</w:t>
            </w:r>
          </w:p>
          <w:p w:rsidR="006F1F6B" w:rsidRPr="00A13102" w:rsidRDefault="006F1F6B" w:rsidP="00A131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310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นอกเวลาราชการ</w:t>
            </w:r>
            <w:r w:rsidRPr="00A131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  <w:r w:rsidRPr="00A1310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ออนไลน์</w:t>
            </w:r>
          </w:p>
          <w:p w:rsidR="006F1F6B" w:rsidRPr="00BC49B8" w:rsidRDefault="006F1F6B" w:rsidP="00A131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49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/</w:t>
            </w:r>
            <w:r w:rsidRPr="00BC49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จัดจำหน่ายสินค้า</w:t>
            </w:r>
            <w:r w:rsidRPr="00BC49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ราคาถูก  </w:t>
            </w:r>
          </w:p>
          <w:p w:rsidR="006F1F6B" w:rsidRPr="00BC49B8" w:rsidRDefault="006F1F6B" w:rsidP="00A131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49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BC49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การจัดทำบัญชีเครือเรือน</w:t>
            </w:r>
          </w:p>
          <w:p w:rsidR="006F1F6B" w:rsidRPr="00A13102" w:rsidRDefault="006F1F6B" w:rsidP="00A131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49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A131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โครงการอาหารกลางวัน/ </w:t>
            </w:r>
          </w:p>
          <w:p w:rsidR="006F1F6B" w:rsidRPr="00A13102" w:rsidRDefault="006F1F6B" w:rsidP="00A131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310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131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ปลูกผักไว้กินเอง</w:t>
            </w:r>
          </w:p>
          <w:p w:rsidR="006F1F6B" w:rsidRDefault="006F1F6B" w:rsidP="00A131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310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 การให้ความรู้เกี่ยวกับการ</w:t>
            </w:r>
          </w:p>
          <w:p w:rsidR="006F1F6B" w:rsidRPr="00A13102" w:rsidRDefault="006F1F6B" w:rsidP="00A13102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A1310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เป็นสมาชิก </w:t>
            </w:r>
            <w:proofErr w:type="spellStart"/>
            <w:r w:rsidRPr="00A1310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กบข</w:t>
            </w:r>
            <w:proofErr w:type="spellEnd"/>
            <w:r w:rsidRPr="00A1310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  <w:p w:rsidR="006F1F6B" w:rsidRPr="000F31C0" w:rsidRDefault="006F1F6B" w:rsidP="00A13102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A1310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A131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A1310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ตู้ปันสุข</w:t>
            </w:r>
          </w:p>
        </w:tc>
        <w:tc>
          <w:tcPr>
            <w:tcW w:w="1260" w:type="dxa"/>
          </w:tcPr>
          <w:p w:rsidR="006F1F6B" w:rsidRPr="00B2049C" w:rsidRDefault="006F1F6B" w:rsidP="00A131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(ระบุ.....)</w:t>
            </w:r>
          </w:p>
        </w:tc>
        <w:tc>
          <w:tcPr>
            <w:tcW w:w="1598" w:type="dxa"/>
          </w:tcPr>
          <w:p w:rsidR="006F1F6B" w:rsidRDefault="006F1F6B" w:rsidP="00A131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049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</w:t>
            </w:r>
          </w:p>
          <w:p w:rsidR="006F1F6B" w:rsidRPr="00B2049C" w:rsidRDefault="006F1F6B" w:rsidP="00A131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ครั้ง/ปี</w:t>
            </w:r>
          </w:p>
        </w:tc>
      </w:tr>
    </w:tbl>
    <w:p w:rsidR="00BB5CC8" w:rsidRPr="00B3217D" w:rsidRDefault="00A13102">
      <w:pPr>
        <w:rPr>
          <w:rFonts w:ascii="TH SarabunIT๙" w:hAnsi="TH SarabunIT๙" w:cs="TH SarabunIT๙"/>
          <w:color w:val="FF0000"/>
          <w:sz w:val="36"/>
          <w:szCs w:val="36"/>
          <w:cs/>
        </w:rPr>
      </w:pPr>
      <w:r w:rsidRPr="00B3217D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หมายเหตุ </w:t>
      </w:r>
      <w:r w:rsidRPr="00B3217D">
        <w:rPr>
          <w:rFonts w:ascii="TH SarabunIT๙" w:hAnsi="TH SarabunIT๙" w:cs="TH SarabunIT๙"/>
          <w:color w:val="FF0000"/>
          <w:sz w:val="36"/>
          <w:szCs w:val="36"/>
        </w:rPr>
        <w:t xml:space="preserve">: </w:t>
      </w:r>
      <w:r w:rsidRPr="00B3217D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ให้หน่วยงานกำหนดแผนงาน/โครงการ/กิจกรรม </w:t>
      </w:r>
      <w:r w:rsidRPr="00B3217D">
        <w:rPr>
          <w:rFonts w:ascii="TH SarabunIT๙" w:hAnsi="TH SarabunIT๙" w:cs="TH SarabunIT๙"/>
          <w:color w:val="FF0000"/>
          <w:sz w:val="36"/>
          <w:szCs w:val="36"/>
          <w:u w:val="single"/>
          <w:cs/>
        </w:rPr>
        <w:t>ให้ครบทุกมิติ</w:t>
      </w:r>
      <w:r w:rsidRPr="00B3217D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แต่ไม่ต้องทุกกิจกรรม</w:t>
      </w:r>
      <w:r w:rsidR="00B3217D" w:rsidRPr="00B3217D">
        <w:rPr>
          <w:rFonts w:ascii="TH SarabunIT๙" w:hAnsi="TH SarabunIT๙" w:cs="TH SarabunIT๙"/>
          <w:color w:val="FF0000"/>
          <w:sz w:val="36"/>
          <w:szCs w:val="36"/>
          <w:cs/>
        </w:rPr>
        <w:t xml:space="preserve"> (เลือกเฉพาะที่หน่วยงานทำอยู่หรือจัด</w:t>
      </w:r>
      <w:r w:rsidR="000F4BAB">
        <w:rPr>
          <w:rFonts w:ascii="TH SarabunIT๙" w:hAnsi="TH SarabunIT๙" w:cs="TH SarabunIT๙" w:hint="cs"/>
          <w:color w:val="FF0000"/>
          <w:sz w:val="36"/>
          <w:szCs w:val="36"/>
          <w:cs/>
        </w:rPr>
        <w:t>ขึ้น</w:t>
      </w:r>
      <w:r w:rsidR="00B3217D" w:rsidRPr="00B3217D">
        <w:rPr>
          <w:rFonts w:ascii="TH SarabunIT๙" w:hAnsi="TH SarabunIT๙" w:cs="TH SarabunIT๙"/>
          <w:color w:val="FF0000"/>
          <w:sz w:val="36"/>
          <w:szCs w:val="36"/>
          <w:cs/>
        </w:rPr>
        <w:t>เพิ่มเติม</w:t>
      </w:r>
      <w:r w:rsidR="00B3217D">
        <w:rPr>
          <w:rFonts w:ascii="TH SarabunIT๙" w:hAnsi="TH SarabunIT๙" w:cs="TH SarabunIT๙" w:hint="cs"/>
          <w:color w:val="FF0000"/>
          <w:sz w:val="36"/>
          <w:szCs w:val="36"/>
          <w:cs/>
        </w:rPr>
        <w:t>)</w:t>
      </w:r>
    </w:p>
    <w:p w:rsidR="00A13102" w:rsidRDefault="00A13102"/>
    <w:sectPr w:rsidR="00A13102" w:rsidSect="00AF6E48">
      <w:pgSz w:w="16838" w:h="11906" w:orient="landscape" w:code="9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742"/>
    <w:multiLevelType w:val="hybridMultilevel"/>
    <w:tmpl w:val="2130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F3AF7"/>
    <w:multiLevelType w:val="hybridMultilevel"/>
    <w:tmpl w:val="D4881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2DD4"/>
    <w:multiLevelType w:val="hybridMultilevel"/>
    <w:tmpl w:val="6F28B39E"/>
    <w:lvl w:ilvl="0" w:tplc="CA98A7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7527"/>
    <w:multiLevelType w:val="hybridMultilevel"/>
    <w:tmpl w:val="EF786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41F1F"/>
    <w:multiLevelType w:val="hybridMultilevel"/>
    <w:tmpl w:val="026AF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E5DDA"/>
    <w:multiLevelType w:val="hybridMultilevel"/>
    <w:tmpl w:val="71C4FDD6"/>
    <w:lvl w:ilvl="0" w:tplc="F33E28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5259B"/>
    <w:multiLevelType w:val="hybridMultilevel"/>
    <w:tmpl w:val="D71E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352F0"/>
    <w:multiLevelType w:val="hybridMultilevel"/>
    <w:tmpl w:val="BB985B74"/>
    <w:lvl w:ilvl="0" w:tplc="C178BA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37"/>
    <w:rsid w:val="000F4BAB"/>
    <w:rsid w:val="00110B0B"/>
    <w:rsid w:val="00121024"/>
    <w:rsid w:val="001D392B"/>
    <w:rsid w:val="003B21B2"/>
    <w:rsid w:val="00440BA7"/>
    <w:rsid w:val="00515F91"/>
    <w:rsid w:val="00591301"/>
    <w:rsid w:val="006F1F6B"/>
    <w:rsid w:val="007118AB"/>
    <w:rsid w:val="00726BA7"/>
    <w:rsid w:val="008042E7"/>
    <w:rsid w:val="009B1700"/>
    <w:rsid w:val="00A13102"/>
    <w:rsid w:val="00A372DD"/>
    <w:rsid w:val="00AC486F"/>
    <w:rsid w:val="00AF6E48"/>
    <w:rsid w:val="00B3217D"/>
    <w:rsid w:val="00B43EDF"/>
    <w:rsid w:val="00BB5CC8"/>
    <w:rsid w:val="00BB5D5D"/>
    <w:rsid w:val="00C4789D"/>
    <w:rsid w:val="00DC7237"/>
    <w:rsid w:val="00E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23A0B-3C34-49E8-9D46-1B4A8DF1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B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6E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F6E4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3DE4-E346-4F1C-9F15-2F8CD4B9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2022-12-02T08:41:00Z</cp:lastPrinted>
  <dcterms:created xsi:type="dcterms:W3CDTF">2023-12-22T08:20:00Z</dcterms:created>
  <dcterms:modified xsi:type="dcterms:W3CDTF">2024-01-03T08:09:00Z</dcterms:modified>
</cp:coreProperties>
</file>